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C2" w:rsidRDefault="005116C2" w:rsidP="005116C2">
      <w:pPr>
        <w:spacing w:after="150" w:line="240" w:lineRule="auto"/>
        <w:ind w:left="5387"/>
        <w:rPr>
          <w:rFonts w:ascii="Times New Roman" w:eastAsia="Times New Roman" w:hAnsi="Times New Roman" w:cs="Times New Roman"/>
          <w:color w:val="000000" w:themeColor="text1"/>
          <w:sz w:val="24"/>
          <w:szCs w:val="24"/>
        </w:rPr>
      </w:pPr>
    </w:p>
    <w:p w:rsidR="00320A3D" w:rsidRPr="00F62FD3" w:rsidRDefault="00320A3D" w:rsidP="005116C2">
      <w:pPr>
        <w:spacing w:after="150" w:line="240" w:lineRule="auto"/>
        <w:ind w:left="5387"/>
        <w:rPr>
          <w:rFonts w:ascii="Times New Roman" w:eastAsia="Times New Roman" w:hAnsi="Times New Roman" w:cs="Times New Roman"/>
          <w:color w:val="000000" w:themeColor="text1"/>
          <w:sz w:val="24"/>
          <w:szCs w:val="24"/>
        </w:rPr>
      </w:pPr>
      <w:r w:rsidRPr="00F62FD3">
        <w:rPr>
          <w:rFonts w:ascii="Times New Roman" w:eastAsia="Times New Roman" w:hAnsi="Times New Roman" w:cs="Times New Roman"/>
          <w:color w:val="000000" w:themeColor="text1"/>
          <w:sz w:val="24"/>
          <w:szCs w:val="24"/>
        </w:rPr>
        <w:t>PATVIRTINTA</w:t>
      </w:r>
    </w:p>
    <w:p w:rsidR="00320A3D" w:rsidRPr="00F62FD3" w:rsidRDefault="00320A3D" w:rsidP="005116C2">
      <w:pPr>
        <w:spacing w:after="0" w:line="240" w:lineRule="auto"/>
        <w:ind w:left="5387"/>
        <w:rPr>
          <w:rFonts w:ascii="Times New Roman" w:hAnsi="Times New Roman" w:cs="Times New Roman"/>
          <w:b/>
          <w:color w:val="000000" w:themeColor="text1"/>
          <w:sz w:val="24"/>
          <w:szCs w:val="24"/>
        </w:rPr>
      </w:pPr>
      <w:r w:rsidRPr="00F62FD3">
        <w:rPr>
          <w:rFonts w:ascii="Times New Roman" w:eastAsia="Times New Roman" w:hAnsi="Times New Roman" w:cs="Times New Roman"/>
          <w:color w:val="000000" w:themeColor="text1"/>
          <w:sz w:val="24"/>
          <w:szCs w:val="24"/>
        </w:rPr>
        <w:t xml:space="preserve">VšĮ Centrinės projektų valdymo agentūros direktoriaus </w:t>
      </w:r>
      <w:r w:rsidR="009B0BE1">
        <w:rPr>
          <w:rFonts w:ascii="Times New Roman" w:eastAsia="Times New Roman" w:hAnsi="Times New Roman" w:cs="Times New Roman"/>
          <w:color w:val="000000" w:themeColor="text1"/>
          <w:sz w:val="24"/>
          <w:szCs w:val="24"/>
        </w:rPr>
        <w:t xml:space="preserve">_______________ </w:t>
      </w:r>
      <w:r w:rsidRPr="00F62FD3">
        <w:rPr>
          <w:rFonts w:ascii="Times New Roman" w:eastAsia="Times New Roman" w:hAnsi="Times New Roman" w:cs="Times New Roman"/>
          <w:color w:val="000000" w:themeColor="text1"/>
          <w:sz w:val="24"/>
          <w:szCs w:val="24"/>
        </w:rPr>
        <w:t xml:space="preserve">įsakymu Nr. </w:t>
      </w:r>
      <w:r w:rsidR="009B0BE1">
        <w:rPr>
          <w:rFonts w:ascii="Times New Roman" w:eastAsia="Times New Roman" w:hAnsi="Times New Roman" w:cs="Times New Roman"/>
          <w:color w:val="000000" w:themeColor="text1"/>
          <w:sz w:val="24"/>
          <w:szCs w:val="24"/>
        </w:rPr>
        <w:t>_________</w:t>
      </w:r>
    </w:p>
    <w:p w:rsidR="00320A3D" w:rsidRPr="00320A3D" w:rsidRDefault="00320A3D" w:rsidP="006C0274">
      <w:pPr>
        <w:spacing w:after="0" w:line="276" w:lineRule="auto"/>
        <w:jc w:val="center"/>
        <w:rPr>
          <w:rFonts w:ascii="Times New Roman" w:hAnsi="Times New Roman" w:cs="Times New Roman"/>
          <w:b/>
          <w:sz w:val="24"/>
          <w:szCs w:val="24"/>
        </w:rPr>
      </w:pPr>
    </w:p>
    <w:p w:rsidR="00320A3D" w:rsidRPr="00320A3D" w:rsidRDefault="00320A3D" w:rsidP="006C0274">
      <w:pPr>
        <w:spacing w:after="0" w:line="276" w:lineRule="auto"/>
        <w:jc w:val="center"/>
        <w:rPr>
          <w:rFonts w:ascii="Times New Roman" w:hAnsi="Times New Roman" w:cs="Times New Roman"/>
          <w:b/>
          <w:sz w:val="24"/>
          <w:szCs w:val="24"/>
        </w:rPr>
      </w:pPr>
    </w:p>
    <w:p w:rsidR="006353F9" w:rsidRPr="00320A3D" w:rsidRDefault="004A49AF" w:rsidP="006C0274">
      <w:pPr>
        <w:spacing w:after="0" w:line="276" w:lineRule="auto"/>
        <w:jc w:val="center"/>
        <w:rPr>
          <w:rFonts w:ascii="Times New Roman" w:hAnsi="Times New Roman" w:cs="Times New Roman"/>
          <w:b/>
          <w:sz w:val="24"/>
          <w:szCs w:val="24"/>
        </w:rPr>
      </w:pPr>
      <w:r w:rsidRPr="004A49AF">
        <w:rPr>
          <w:rFonts w:ascii="Times New Roman" w:hAnsi="Times New Roman" w:cs="Times New Roman"/>
          <w:b/>
          <w:sz w:val="24"/>
          <w:szCs w:val="24"/>
        </w:rPr>
        <w:t xml:space="preserve">2014-2021 M. </w:t>
      </w:r>
      <w:r w:rsidR="006353F9" w:rsidRPr="00320A3D">
        <w:rPr>
          <w:rFonts w:ascii="Times New Roman" w:hAnsi="Times New Roman" w:cs="Times New Roman"/>
          <w:b/>
          <w:sz w:val="24"/>
          <w:szCs w:val="24"/>
        </w:rPr>
        <w:t>EUROPOS EKONOMINĖS ERDVĖS IR NORVEGIJOS FINANSI</w:t>
      </w:r>
      <w:r w:rsidR="00B974FC">
        <w:rPr>
          <w:rFonts w:ascii="Times New Roman" w:hAnsi="Times New Roman" w:cs="Times New Roman"/>
          <w:b/>
          <w:sz w:val="24"/>
          <w:szCs w:val="24"/>
        </w:rPr>
        <w:t>NI</w:t>
      </w:r>
      <w:r w:rsidR="006353F9" w:rsidRPr="00320A3D">
        <w:rPr>
          <w:rFonts w:ascii="Times New Roman" w:hAnsi="Times New Roman" w:cs="Times New Roman"/>
          <w:b/>
          <w:sz w:val="24"/>
          <w:szCs w:val="24"/>
        </w:rPr>
        <w:t xml:space="preserve">Ų MECHANIZMŲ </w:t>
      </w:r>
      <w:r>
        <w:rPr>
          <w:rFonts w:ascii="Times New Roman" w:hAnsi="Times New Roman" w:cs="Times New Roman"/>
          <w:b/>
          <w:sz w:val="24"/>
          <w:szCs w:val="24"/>
        </w:rPr>
        <w:t xml:space="preserve">ADMINISTRAVIMO IR PROCESŲ AUTOMATIZAVIMO </w:t>
      </w:r>
      <w:r w:rsidR="006353F9" w:rsidRPr="00320A3D">
        <w:rPr>
          <w:rFonts w:ascii="Times New Roman" w:hAnsi="Times New Roman" w:cs="Times New Roman"/>
          <w:b/>
          <w:sz w:val="24"/>
          <w:szCs w:val="24"/>
        </w:rPr>
        <w:t>INFORMACINĖS SISTEMOS</w:t>
      </w:r>
      <w:r w:rsidR="00B42D4B" w:rsidRPr="00320A3D">
        <w:rPr>
          <w:rFonts w:ascii="Times New Roman" w:hAnsi="Times New Roman" w:cs="Times New Roman"/>
          <w:b/>
          <w:sz w:val="24"/>
          <w:szCs w:val="24"/>
        </w:rPr>
        <w:t xml:space="preserve"> DUOMENŲ</w:t>
      </w:r>
      <w:r w:rsidR="006353F9" w:rsidRPr="00320A3D">
        <w:rPr>
          <w:rFonts w:ascii="Times New Roman" w:hAnsi="Times New Roman" w:cs="Times New Roman"/>
          <w:b/>
          <w:sz w:val="24"/>
          <w:szCs w:val="24"/>
        </w:rPr>
        <w:t xml:space="preserve"> SAUGOS NUOSTATAI</w:t>
      </w:r>
    </w:p>
    <w:p w:rsidR="006353F9" w:rsidRPr="00320A3D" w:rsidRDefault="006353F9" w:rsidP="0011318A">
      <w:pPr>
        <w:pStyle w:val="ListParagraph"/>
        <w:numPr>
          <w:ilvl w:val="0"/>
          <w:numId w:val="1"/>
        </w:numPr>
        <w:spacing w:before="360" w:after="240" w:line="276" w:lineRule="auto"/>
        <w:ind w:left="714" w:hanging="357"/>
        <w:contextualSpacing w:val="0"/>
        <w:jc w:val="center"/>
        <w:rPr>
          <w:rFonts w:ascii="Times New Roman" w:hAnsi="Times New Roman" w:cs="Times New Roman"/>
          <w:b/>
          <w:sz w:val="24"/>
          <w:szCs w:val="24"/>
        </w:rPr>
      </w:pPr>
      <w:r w:rsidRPr="00320A3D">
        <w:rPr>
          <w:rFonts w:ascii="Times New Roman" w:hAnsi="Times New Roman" w:cs="Times New Roman"/>
          <w:b/>
          <w:sz w:val="24"/>
          <w:szCs w:val="24"/>
        </w:rPr>
        <w:t>BENDROSIOS NUOSTATOS</w:t>
      </w:r>
    </w:p>
    <w:p w:rsidR="00F102B0" w:rsidRPr="00320A3D" w:rsidRDefault="004A49AF" w:rsidP="00F102B0">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2014-2021 m. </w:t>
      </w:r>
      <w:r w:rsidR="00F102B0" w:rsidRPr="00320A3D">
        <w:rPr>
          <w:rFonts w:ascii="Times New Roman" w:hAnsi="Times New Roman" w:cs="Times New Roman"/>
          <w:sz w:val="24"/>
          <w:szCs w:val="24"/>
        </w:rPr>
        <w:t xml:space="preserve">Europos Ekonominės erdvės ir Norvegijos finansinių mechanizmų </w:t>
      </w:r>
      <w:r>
        <w:rPr>
          <w:rFonts w:ascii="Times New Roman" w:hAnsi="Times New Roman" w:cs="Times New Roman"/>
          <w:sz w:val="24"/>
          <w:szCs w:val="24"/>
        </w:rPr>
        <w:t xml:space="preserve">administravimo ir procesų automatizavimo </w:t>
      </w:r>
      <w:r w:rsidR="00F102B0" w:rsidRPr="00320A3D">
        <w:rPr>
          <w:rFonts w:ascii="Times New Roman" w:hAnsi="Times New Roman" w:cs="Times New Roman"/>
          <w:sz w:val="24"/>
          <w:szCs w:val="24"/>
        </w:rPr>
        <w:t xml:space="preserve">informacinės sistemos (toliau </w:t>
      </w:r>
      <w:r w:rsidR="005116C2" w:rsidRPr="00320A3D">
        <w:rPr>
          <w:rFonts w:ascii="Times New Roman" w:hAnsi="Times New Roman" w:cs="Times New Roman"/>
          <w:sz w:val="24"/>
          <w:szCs w:val="24"/>
        </w:rPr>
        <w:t>–</w:t>
      </w:r>
      <w:r w:rsidR="00F102B0" w:rsidRPr="00320A3D">
        <w:rPr>
          <w:rFonts w:ascii="Times New Roman" w:hAnsi="Times New Roman" w:cs="Times New Roman"/>
          <w:sz w:val="24"/>
          <w:szCs w:val="24"/>
        </w:rPr>
        <w:t xml:space="preserve"> NORIS) duomenų saugos nuostatai (toliau </w:t>
      </w:r>
      <w:r w:rsidR="005116C2" w:rsidRPr="00320A3D">
        <w:rPr>
          <w:rFonts w:ascii="Times New Roman" w:hAnsi="Times New Roman" w:cs="Times New Roman"/>
          <w:sz w:val="24"/>
          <w:szCs w:val="24"/>
        </w:rPr>
        <w:t>–</w:t>
      </w:r>
      <w:r w:rsidR="00F102B0" w:rsidRPr="00320A3D">
        <w:rPr>
          <w:rFonts w:ascii="Times New Roman" w:hAnsi="Times New Roman" w:cs="Times New Roman"/>
          <w:sz w:val="24"/>
          <w:szCs w:val="24"/>
        </w:rPr>
        <w:t xml:space="preserve"> saugos nuostatai) reglamentuoja NORIS saugos politiką: NORIS elektroninės informacijos saugos valdymą, organizacinius ir techninius reikalavimus, reikalavimus personalui, NORIS valdytojo ir tvarkytoj</w:t>
      </w:r>
      <w:r w:rsidR="007F641A">
        <w:rPr>
          <w:rFonts w:ascii="Times New Roman" w:hAnsi="Times New Roman" w:cs="Times New Roman"/>
          <w:sz w:val="24"/>
          <w:szCs w:val="24"/>
        </w:rPr>
        <w:t>o</w:t>
      </w:r>
      <w:r w:rsidR="00F102B0" w:rsidRPr="00320A3D">
        <w:rPr>
          <w:rFonts w:ascii="Times New Roman" w:hAnsi="Times New Roman" w:cs="Times New Roman"/>
          <w:sz w:val="24"/>
          <w:szCs w:val="24"/>
        </w:rPr>
        <w:t xml:space="preserve"> darbuotojų supažindinimo su saugos politiką įgyvendinančiais dokumentais principus.</w:t>
      </w:r>
    </w:p>
    <w:p w:rsidR="007F641A" w:rsidRDefault="00224702" w:rsidP="00F102B0">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Naudojamos sąvokos</w:t>
      </w:r>
    </w:p>
    <w:p w:rsidR="007F641A" w:rsidRDefault="007F641A" w:rsidP="007F641A">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NORIS naudotojas - </w:t>
      </w:r>
      <w:r w:rsidRPr="00320A3D">
        <w:rPr>
          <w:rFonts w:ascii="Times New Roman" w:hAnsi="Times New Roman" w:cs="Times New Roman"/>
          <w:sz w:val="24"/>
          <w:szCs w:val="24"/>
        </w:rPr>
        <w:t>NORIS va</w:t>
      </w:r>
      <w:r>
        <w:rPr>
          <w:rFonts w:ascii="Times New Roman" w:hAnsi="Times New Roman" w:cs="Times New Roman"/>
          <w:sz w:val="24"/>
          <w:szCs w:val="24"/>
        </w:rPr>
        <w:t>ldytojo ir tvarkytojo darbuotojas</w:t>
      </w:r>
      <w:r w:rsidR="00793BCE">
        <w:rPr>
          <w:rFonts w:ascii="Times New Roman" w:hAnsi="Times New Roman" w:cs="Times New Roman"/>
          <w:sz w:val="24"/>
          <w:szCs w:val="24"/>
        </w:rPr>
        <w:t>, turintis teisę dirbti su NORIS</w:t>
      </w:r>
      <w:r>
        <w:rPr>
          <w:rFonts w:ascii="Times New Roman" w:hAnsi="Times New Roman" w:cs="Times New Roman"/>
          <w:sz w:val="24"/>
          <w:szCs w:val="24"/>
        </w:rPr>
        <w:t>;</w:t>
      </w:r>
    </w:p>
    <w:p w:rsidR="00F102B0" w:rsidRPr="00320A3D" w:rsidRDefault="007F641A" w:rsidP="007F641A">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Kitos s</w:t>
      </w:r>
      <w:r w:rsidR="00F102B0" w:rsidRPr="00320A3D">
        <w:rPr>
          <w:rFonts w:ascii="Times New Roman" w:hAnsi="Times New Roman" w:cs="Times New Roman"/>
          <w:sz w:val="24"/>
          <w:szCs w:val="24"/>
        </w:rPr>
        <w:t xml:space="preserve">augos nuostatuose vartojamos sąvokos atitinka 2016 m. balandžio 27 d. Europos Parlamento ir Tarybos reglamente (ES) 2016/679 dėl fizinių asmenų apsaugos tvarkant asmens duomenis ir dėl laisvo tokių duomenų judėjimo ir kuriuo panaikinama Direktyva 95/46/EB </w:t>
      </w:r>
      <w:r w:rsidR="005116C2">
        <w:rPr>
          <w:rFonts w:ascii="Times New Roman" w:hAnsi="Times New Roman" w:cs="Times New Roman"/>
          <w:sz w:val="24"/>
          <w:szCs w:val="24"/>
        </w:rPr>
        <w:t xml:space="preserve">                      (toliau </w:t>
      </w:r>
      <w:r w:rsidR="005116C2" w:rsidRPr="00320A3D">
        <w:rPr>
          <w:rFonts w:ascii="Times New Roman" w:hAnsi="Times New Roman" w:cs="Times New Roman"/>
          <w:sz w:val="24"/>
          <w:szCs w:val="24"/>
        </w:rPr>
        <w:t>–</w:t>
      </w:r>
      <w:r w:rsidR="00F102B0" w:rsidRPr="00320A3D">
        <w:rPr>
          <w:rFonts w:ascii="Times New Roman" w:hAnsi="Times New Roman" w:cs="Times New Roman"/>
          <w:sz w:val="24"/>
          <w:szCs w:val="24"/>
        </w:rPr>
        <w:t xml:space="preserve"> Bendrasis duomenų apsaugos reglamentas), </w:t>
      </w:r>
      <w:r w:rsidR="00F204C7" w:rsidRPr="00320A3D">
        <w:rPr>
          <w:rFonts w:ascii="Times New Roman" w:hAnsi="Times New Roman" w:cs="Times New Roman"/>
          <w:sz w:val="24"/>
          <w:szCs w:val="24"/>
        </w:rPr>
        <w:t xml:space="preserve">Lietuvos Respublikos </w:t>
      </w:r>
      <w:r w:rsidR="00F102B0" w:rsidRPr="00320A3D">
        <w:rPr>
          <w:rFonts w:ascii="Times New Roman" w:hAnsi="Times New Roman" w:cs="Times New Roman"/>
          <w:sz w:val="24"/>
          <w:szCs w:val="24"/>
        </w:rPr>
        <w:t xml:space="preserve">Valstybės informacinių išteklių </w:t>
      </w:r>
      <w:r w:rsidR="007C1619">
        <w:rPr>
          <w:rFonts w:ascii="Times New Roman" w:hAnsi="Times New Roman" w:cs="Times New Roman"/>
          <w:sz w:val="24"/>
          <w:szCs w:val="24"/>
        </w:rPr>
        <w:t xml:space="preserve">valdymo </w:t>
      </w:r>
      <w:r w:rsidR="00F102B0" w:rsidRPr="00320A3D">
        <w:rPr>
          <w:rFonts w:ascii="Times New Roman" w:hAnsi="Times New Roman" w:cs="Times New Roman"/>
          <w:sz w:val="24"/>
          <w:szCs w:val="24"/>
        </w:rPr>
        <w:t>įstatyme ir Bendrųjų elektroninės informacijos saugos reikalavimų apraše, patvirtintame Lietuvos Respublikos Vyriausybės 2013 m. liepos 24 d. nutarimu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w:t>
      </w:r>
      <w:r w:rsidR="005928A0">
        <w:rPr>
          <w:rFonts w:ascii="Times New Roman" w:hAnsi="Times New Roman" w:cs="Times New Roman"/>
          <w:sz w:val="24"/>
          <w:szCs w:val="24"/>
        </w:rPr>
        <w:t xml:space="preserve"> </w:t>
      </w:r>
      <w:r w:rsidR="005928A0" w:rsidRPr="005928A0">
        <w:rPr>
          <w:rFonts w:ascii="Times New Roman" w:hAnsi="Times New Roman" w:cs="Times New Roman"/>
          <w:sz w:val="24"/>
          <w:szCs w:val="24"/>
        </w:rPr>
        <w:t xml:space="preserve">(toliau – </w:t>
      </w:r>
      <w:r w:rsidR="00F00BB2" w:rsidRPr="00320A3D">
        <w:rPr>
          <w:rFonts w:ascii="Times New Roman" w:hAnsi="Times New Roman" w:cs="Times New Roman"/>
          <w:sz w:val="24"/>
          <w:szCs w:val="24"/>
        </w:rPr>
        <w:t xml:space="preserve">Lietuvos Respublikos Vyriausybės 2013 m. liepos 24 d. </w:t>
      </w:r>
      <w:r w:rsidR="005928A0">
        <w:rPr>
          <w:rFonts w:ascii="Times New Roman" w:hAnsi="Times New Roman" w:cs="Times New Roman"/>
          <w:sz w:val="24"/>
          <w:szCs w:val="24"/>
        </w:rPr>
        <w:t>n</w:t>
      </w:r>
      <w:r w:rsidR="005928A0" w:rsidRPr="005928A0">
        <w:rPr>
          <w:rFonts w:ascii="Times New Roman" w:hAnsi="Times New Roman" w:cs="Times New Roman"/>
          <w:sz w:val="24"/>
          <w:szCs w:val="24"/>
        </w:rPr>
        <w:t>utarimas Nr. 716)</w:t>
      </w:r>
      <w:r w:rsidR="00F102B0" w:rsidRPr="00320A3D">
        <w:rPr>
          <w:rFonts w:ascii="Times New Roman" w:hAnsi="Times New Roman" w:cs="Times New Roman"/>
          <w:sz w:val="24"/>
          <w:szCs w:val="24"/>
        </w:rPr>
        <w:t>, Lietuvos standartuose LST ISO / IEC 27002 ir LST ISO / IEC 27001 „Informacinės technologijos. Saugumo metodai.“</w:t>
      </w:r>
      <w:r w:rsidR="00EB4D67" w:rsidRPr="00320A3D">
        <w:rPr>
          <w:rFonts w:ascii="Times New Roman" w:hAnsi="Times New Roman" w:cs="Times New Roman"/>
          <w:sz w:val="24"/>
          <w:szCs w:val="24"/>
        </w:rPr>
        <w:t xml:space="preserve"> grupės standartuose</w:t>
      </w:r>
      <w:r w:rsidR="00F102B0" w:rsidRPr="00320A3D">
        <w:rPr>
          <w:rFonts w:ascii="Times New Roman" w:hAnsi="Times New Roman" w:cs="Times New Roman"/>
          <w:sz w:val="24"/>
          <w:szCs w:val="24"/>
        </w:rPr>
        <w:t xml:space="preserve"> vartojamas sąvokas.</w:t>
      </w:r>
    </w:p>
    <w:p w:rsidR="00F102B0" w:rsidRPr="00320A3D" w:rsidRDefault="00F102B0" w:rsidP="00F102B0">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elektroninės informacijos saugumo užtikrinimo tikslai:</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saugiai kaupti ir tvarkyti elektroninę informacij</w:t>
      </w:r>
      <w:r w:rsidR="005928A0">
        <w:rPr>
          <w:rFonts w:ascii="Times New Roman" w:hAnsi="Times New Roman" w:cs="Times New Roman"/>
          <w:sz w:val="24"/>
          <w:szCs w:val="24"/>
        </w:rPr>
        <w:t>ą</w:t>
      </w:r>
      <w:r w:rsidRPr="00320A3D">
        <w:rPr>
          <w:rFonts w:ascii="Times New Roman" w:hAnsi="Times New Roman" w:cs="Times New Roman"/>
          <w:sz w:val="24"/>
          <w:szCs w:val="24"/>
        </w:rPr>
        <w:t xml:space="preserve"> NORIS;</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užtikrinti NORIS kaupiamos elektroninės informacijos konfidencialumą, prieinamumą, vientisumą;</w:t>
      </w:r>
    </w:p>
    <w:p w:rsidR="00F102B0" w:rsidRPr="00320A3D" w:rsidRDefault="00F102B0" w:rsidP="00F102B0">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elektroninės informacijos saugumo prioritetinės kryptys:</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kaupiamos elektroninės informacijos konfidencialumo, vientisumo ir prieinamumo užtikrinimas;</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veiklos tęstinumo užtikrinimas;</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elektroninės informacijos asmens duomenų apsauga;</w:t>
      </w:r>
    </w:p>
    <w:p w:rsidR="00F102B0" w:rsidRPr="00320A3D" w:rsidRDefault="00395CF7"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o</w:t>
      </w:r>
      <w:r w:rsidR="00F102B0" w:rsidRPr="00320A3D">
        <w:rPr>
          <w:rFonts w:ascii="Times New Roman" w:hAnsi="Times New Roman" w:cs="Times New Roman"/>
          <w:sz w:val="24"/>
          <w:szCs w:val="24"/>
        </w:rPr>
        <w:t>rganizacinių</w:t>
      </w:r>
      <w:r w:rsidRPr="00320A3D">
        <w:rPr>
          <w:rFonts w:ascii="Times New Roman" w:hAnsi="Times New Roman" w:cs="Times New Roman"/>
          <w:sz w:val="24"/>
          <w:szCs w:val="24"/>
        </w:rPr>
        <w:t>,</w:t>
      </w:r>
      <w:r w:rsidR="00F102B0" w:rsidRPr="00320A3D">
        <w:rPr>
          <w:rFonts w:ascii="Times New Roman" w:hAnsi="Times New Roman" w:cs="Times New Roman"/>
          <w:sz w:val="24"/>
          <w:szCs w:val="24"/>
        </w:rPr>
        <w:t xml:space="preserve"> techninių, programinių, teisinių, informacijos sklaidos priemonių, skirtų elektroninės informacijos saugai užtikrinti, įgyvendinimas ir kontrolė.</w:t>
      </w:r>
    </w:p>
    <w:p w:rsidR="00952D0B" w:rsidRPr="00320A3D" w:rsidRDefault="00952D0B" w:rsidP="00952D0B">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Saugos nuostatų reikalavimų nuostatomis vadovaujasi NORIS valdytojas ir tvarkytojas – VšĮ Centrinė projektų valdymo agentūra, kurios adresas – S. Konarskio g. 13, 03109 Vilnius.</w:t>
      </w:r>
    </w:p>
    <w:p w:rsidR="00F102B0" w:rsidRPr="00320A3D" w:rsidRDefault="00F102B0" w:rsidP="00F102B0">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valdytojas rengia ir tvirtina šiuos saugos politiką įgyvendinančius dokumentus:</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 xml:space="preserve">Centrinės projektų valdymo agentūros informacinės sistemos (toliau </w:t>
      </w:r>
      <w:r w:rsidR="005116C2" w:rsidRPr="00320A3D">
        <w:rPr>
          <w:rFonts w:ascii="Times New Roman" w:hAnsi="Times New Roman" w:cs="Times New Roman"/>
          <w:sz w:val="24"/>
          <w:szCs w:val="24"/>
        </w:rPr>
        <w:t>–</w:t>
      </w:r>
      <w:r w:rsidRPr="00320A3D">
        <w:rPr>
          <w:rFonts w:ascii="Times New Roman" w:hAnsi="Times New Roman" w:cs="Times New Roman"/>
          <w:sz w:val="24"/>
          <w:szCs w:val="24"/>
        </w:rPr>
        <w:t xml:space="preserve"> CPVA IS) saugaus elektroninės informacijos tvarkymo taisykles;</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CPVA IS naudotojų administravimo taisykles;</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CPVA IS veiklos tęstinumo valdymo planą.</w:t>
      </w:r>
    </w:p>
    <w:p w:rsidR="00F102B0" w:rsidRPr="00320A3D" w:rsidRDefault="00F102B0" w:rsidP="00F102B0">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valdytojo ir tvarkytojo funkcijos ir atsakomybė:</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 xml:space="preserve">rengia ir tvirtina NORIS </w:t>
      </w:r>
      <w:r w:rsidR="00693BD5" w:rsidRPr="00320A3D">
        <w:rPr>
          <w:rFonts w:ascii="Times New Roman" w:hAnsi="Times New Roman" w:cs="Times New Roman"/>
          <w:sz w:val="24"/>
          <w:szCs w:val="24"/>
        </w:rPr>
        <w:t xml:space="preserve">saugos nuostatus ir </w:t>
      </w:r>
      <w:r w:rsidRPr="00320A3D">
        <w:rPr>
          <w:rFonts w:ascii="Times New Roman" w:hAnsi="Times New Roman" w:cs="Times New Roman"/>
          <w:sz w:val="24"/>
          <w:szCs w:val="24"/>
        </w:rPr>
        <w:t>saugos politiką įgyvendinančius dokumentus;</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užtikrina veiksmingą ir spartų NORIS pokyčių valdymo planavimą;</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skiria NORIS saugos įgaliotinį, NORIS administratorių;</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atsako už NORIS saugos politikos formavimą ir įgyvendinimo organizavimą, priežiūrą ir elektroninės informacijos tvarkymo teisėtumą;</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 xml:space="preserve">atlieka </w:t>
      </w:r>
      <w:r w:rsidR="00F204C7" w:rsidRPr="00320A3D">
        <w:rPr>
          <w:rFonts w:ascii="Times New Roman" w:hAnsi="Times New Roman" w:cs="Times New Roman"/>
          <w:sz w:val="24"/>
          <w:szCs w:val="24"/>
        </w:rPr>
        <w:t>V</w:t>
      </w:r>
      <w:r w:rsidRPr="00320A3D">
        <w:rPr>
          <w:rFonts w:ascii="Times New Roman" w:hAnsi="Times New Roman" w:cs="Times New Roman"/>
          <w:sz w:val="24"/>
          <w:szCs w:val="24"/>
        </w:rPr>
        <w:t>alstybės informacinių išteklių valdymo įstatyme nustatytas funkcijas ir turi šiame įstatyme nurodytas teises ir pareigas.</w:t>
      </w:r>
    </w:p>
    <w:p w:rsidR="00F102B0" w:rsidRPr="00320A3D" w:rsidRDefault="00F102B0" w:rsidP="00F102B0">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saugos įgaliotinio funkcijos ir atsakomybė:</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teikia NORIS valdytojo vadovui pasiūlymus dėl:</w:t>
      </w:r>
    </w:p>
    <w:p w:rsidR="00F102B0" w:rsidRPr="00320A3D" w:rsidRDefault="00F102B0" w:rsidP="00F102B0">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administratoriaus paskyrimo ir reikalavimų administratoriui nustatymo;</w:t>
      </w:r>
    </w:p>
    <w:p w:rsidR="00F102B0" w:rsidRPr="00320A3D" w:rsidRDefault="00F102B0" w:rsidP="00F102B0">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IT saugos atitikties ir rizikos vertinimo atlikimo organizavimo;</w:t>
      </w:r>
    </w:p>
    <w:p w:rsidR="00F102B0" w:rsidRPr="00320A3D" w:rsidRDefault="00F102B0" w:rsidP="00F102B0">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 xml:space="preserve">NORIS saugos </w:t>
      </w:r>
      <w:r w:rsidR="00EB7C81" w:rsidRPr="00320A3D">
        <w:rPr>
          <w:rFonts w:ascii="Times New Roman" w:hAnsi="Times New Roman" w:cs="Times New Roman"/>
          <w:sz w:val="24"/>
          <w:szCs w:val="24"/>
        </w:rPr>
        <w:t xml:space="preserve">nuostatų ir saugos </w:t>
      </w:r>
      <w:r w:rsidRPr="00320A3D">
        <w:rPr>
          <w:rFonts w:ascii="Times New Roman" w:hAnsi="Times New Roman" w:cs="Times New Roman"/>
          <w:sz w:val="24"/>
          <w:szCs w:val="24"/>
        </w:rPr>
        <w:t>politiką įgyvendinančių dokumentų priėmimo, keitimo ar panaikinimo;</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koordinuoja elektroninės informacijos saugos incidentų, įvykusių NORIS, tyrimą ir bendradarbiauja su kompetentingoms institucijoms, tiriančiomis elektroninių ryšių tinklų, informacijos saugumo incidentus, neteisėtas veikas, susijusias su elektroninės informacijos saugos incidentais;</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teikia NORIS administratoriams ir naudotojams privalomus vykdyti nurodymus ir pavedimus, susijusius su NORIS saugos politikos įgyvendinimu;</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teisės aktų nustatyta tvarka organizuoja IT saugos atitikties ir rizikos vertinimus;</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rengia ir teikia NORIS valdytojui informacinių IT saugos atitikties vertinimo ataskaitą</w:t>
      </w:r>
      <w:r w:rsidR="005928A0">
        <w:rPr>
          <w:rFonts w:ascii="Times New Roman" w:hAnsi="Times New Roman" w:cs="Times New Roman"/>
          <w:sz w:val="24"/>
          <w:szCs w:val="24"/>
        </w:rPr>
        <w:t>;</w:t>
      </w:r>
    </w:p>
    <w:p w:rsidR="00F102B0"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 xml:space="preserve">periodiškai inicijuoja NORIS administratorių ir naudotojų supažindinimą su </w:t>
      </w:r>
      <w:r w:rsidR="003A4DBB" w:rsidRPr="00320A3D">
        <w:rPr>
          <w:rFonts w:ascii="Times New Roman" w:hAnsi="Times New Roman" w:cs="Times New Roman"/>
          <w:sz w:val="24"/>
          <w:szCs w:val="24"/>
        </w:rPr>
        <w:t xml:space="preserve">NORIS </w:t>
      </w:r>
      <w:r w:rsidRPr="00320A3D">
        <w:rPr>
          <w:rFonts w:ascii="Times New Roman" w:hAnsi="Times New Roman" w:cs="Times New Roman"/>
          <w:sz w:val="24"/>
          <w:szCs w:val="24"/>
        </w:rPr>
        <w:t>saugos nuostatais ir saugos politiką įgyvendinančiais dokumentais, informuoja apie jų pakeitimus (priminimai elektroniniu paštu, atmintinės priimtiems naujiems darbuotojams ir pan.) ir atsakomyb</w:t>
      </w:r>
      <w:r w:rsidR="005928A0">
        <w:rPr>
          <w:rFonts w:ascii="Times New Roman" w:hAnsi="Times New Roman" w:cs="Times New Roman"/>
          <w:sz w:val="24"/>
          <w:szCs w:val="24"/>
        </w:rPr>
        <w:t>ę</w:t>
      </w:r>
      <w:r w:rsidRPr="00320A3D">
        <w:rPr>
          <w:rFonts w:ascii="Times New Roman" w:hAnsi="Times New Roman" w:cs="Times New Roman"/>
          <w:sz w:val="24"/>
          <w:szCs w:val="24"/>
        </w:rPr>
        <w:t xml:space="preserve"> už šiuose dokumentuose nustatytų reikalavimų nesilaikymą;</w:t>
      </w:r>
    </w:p>
    <w:p w:rsidR="00A928CD" w:rsidRPr="00320A3D" w:rsidRDefault="00A928CD" w:rsidP="00A928CD">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A928CD">
        <w:rPr>
          <w:rFonts w:ascii="Times New Roman" w:hAnsi="Times New Roman" w:cs="Times New Roman"/>
          <w:sz w:val="24"/>
          <w:szCs w:val="24"/>
        </w:rPr>
        <w:t>organizuo</w:t>
      </w:r>
      <w:r>
        <w:rPr>
          <w:rFonts w:ascii="Times New Roman" w:hAnsi="Times New Roman" w:cs="Times New Roman"/>
          <w:sz w:val="24"/>
          <w:szCs w:val="24"/>
        </w:rPr>
        <w:t>ja</w:t>
      </w:r>
      <w:r w:rsidRPr="00A928CD">
        <w:rPr>
          <w:rFonts w:ascii="Times New Roman" w:hAnsi="Times New Roman" w:cs="Times New Roman"/>
          <w:sz w:val="24"/>
          <w:szCs w:val="24"/>
        </w:rPr>
        <w:t xml:space="preserve"> naudotojų mokymus elektroninės informacijos saugos ir kibernetinio saugumo klausimais</w:t>
      </w:r>
      <w:r>
        <w:rPr>
          <w:rFonts w:ascii="Times New Roman" w:hAnsi="Times New Roman" w:cs="Times New Roman"/>
          <w:sz w:val="24"/>
          <w:szCs w:val="24"/>
        </w:rPr>
        <w:t>;</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 xml:space="preserve">peržiūri </w:t>
      </w:r>
      <w:r w:rsidR="003A4DBB" w:rsidRPr="00320A3D">
        <w:rPr>
          <w:rFonts w:ascii="Times New Roman" w:hAnsi="Times New Roman" w:cs="Times New Roman"/>
          <w:sz w:val="24"/>
          <w:szCs w:val="24"/>
        </w:rPr>
        <w:t xml:space="preserve">NORIS </w:t>
      </w:r>
      <w:r w:rsidRPr="00320A3D">
        <w:rPr>
          <w:rFonts w:ascii="Times New Roman" w:hAnsi="Times New Roman" w:cs="Times New Roman"/>
          <w:sz w:val="24"/>
          <w:szCs w:val="24"/>
        </w:rPr>
        <w:t>saugos nuostatus ir saugos politiką įgyvendinančius dokumentus ne rečiau kaip kartą per kalendorinius metus</w:t>
      </w:r>
      <w:r w:rsidR="005928A0">
        <w:rPr>
          <w:rFonts w:ascii="Times New Roman" w:hAnsi="Times New Roman" w:cs="Times New Roman"/>
          <w:sz w:val="24"/>
          <w:szCs w:val="24"/>
        </w:rPr>
        <w:t>;</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 xml:space="preserve">atsako už tinkamą </w:t>
      </w:r>
      <w:r w:rsidR="003A4DBB" w:rsidRPr="00320A3D">
        <w:rPr>
          <w:rFonts w:ascii="Times New Roman" w:hAnsi="Times New Roman" w:cs="Times New Roman"/>
          <w:sz w:val="24"/>
          <w:szCs w:val="24"/>
        </w:rPr>
        <w:t>NORIS</w:t>
      </w:r>
      <w:r w:rsidRPr="00320A3D">
        <w:rPr>
          <w:rFonts w:ascii="Times New Roman" w:hAnsi="Times New Roman" w:cs="Times New Roman"/>
          <w:sz w:val="24"/>
          <w:szCs w:val="24"/>
        </w:rPr>
        <w:t xml:space="preserve"> saugos nuostatuose nustatytų funkcijų vykdymą;</w:t>
      </w:r>
    </w:p>
    <w:p w:rsidR="00F102B0" w:rsidRPr="00320A3D"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atlieka NORIS saugos nuostatuose ir kituose saugos politikos įgyvendinimo dokumentuose nustatytas funkcijas.</w:t>
      </w:r>
    </w:p>
    <w:p w:rsidR="00F102B0" w:rsidRPr="00320A3D" w:rsidRDefault="00F102B0" w:rsidP="005466B2">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administratorius atlieka šias funkcijas:</w:t>
      </w:r>
    </w:p>
    <w:p w:rsidR="00F102B0" w:rsidRPr="00320A3D" w:rsidRDefault="00F102B0" w:rsidP="00F03A6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atsako už NORIS veikimą, administruoja NORIS komponentus (NORIS aplikacijas, duomenų bazių valdymo sistemas ir kt. taikomąją programinę įrangą), rengia ir atnaujina susijusią  sąrankos dokumentaciją;</w:t>
      </w:r>
    </w:p>
    <w:p w:rsidR="00F102B0" w:rsidRPr="00320A3D" w:rsidRDefault="00F102B0" w:rsidP="00F03A6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atlieka NORIS naudotojų administravimą (registravimą ir šalinimą) ir prieigos teisių suteikimą pagal darbuotojo įgaliojimus bei roles, vykdomas darbinėje veikloje;</w:t>
      </w:r>
    </w:p>
    <w:p w:rsidR="00F102B0" w:rsidRPr="00320A3D" w:rsidRDefault="00F102B0" w:rsidP="00F03A6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teikia pasiūlymus NORIS saugos įgaliotiniui su duomenų sauga susijusiais klausimais;</w:t>
      </w:r>
    </w:p>
    <w:p w:rsidR="00F102B0" w:rsidRPr="00320A3D" w:rsidRDefault="00F102B0" w:rsidP="00F03A6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dalyvauja atliekant IT saugos atitikties vertinimą;</w:t>
      </w:r>
    </w:p>
    <w:p w:rsidR="00F102B0" w:rsidRPr="00320A3D" w:rsidRDefault="00F102B0" w:rsidP="00F03A6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nedelsdamas vykdo NORIS saugos įgaliotinio nurodymus, susijusius su saugos politikos įgyvendinimu, ir jam atsiskaito už pavestą duomenų saugos organizavimą ir saugos priemonių įgyvendinimą;</w:t>
      </w:r>
    </w:p>
    <w:p w:rsidR="00F102B0" w:rsidRPr="00320A3D" w:rsidRDefault="00F102B0" w:rsidP="00F03A6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 xml:space="preserve">informuoja NORIS saugos įgaliotinį apie </w:t>
      </w:r>
      <w:r w:rsidR="003A4DBB" w:rsidRPr="00320A3D">
        <w:rPr>
          <w:rFonts w:ascii="Times New Roman" w:hAnsi="Times New Roman" w:cs="Times New Roman"/>
          <w:sz w:val="24"/>
          <w:szCs w:val="24"/>
        </w:rPr>
        <w:t xml:space="preserve">NORIS </w:t>
      </w:r>
      <w:r w:rsidRPr="00320A3D">
        <w:rPr>
          <w:rFonts w:ascii="Times New Roman" w:hAnsi="Times New Roman" w:cs="Times New Roman"/>
          <w:sz w:val="24"/>
          <w:szCs w:val="24"/>
        </w:rPr>
        <w:t>saugos</w:t>
      </w:r>
      <w:r w:rsidR="003A4DBB" w:rsidRPr="00320A3D">
        <w:rPr>
          <w:rFonts w:ascii="Times New Roman" w:hAnsi="Times New Roman" w:cs="Times New Roman"/>
          <w:sz w:val="24"/>
          <w:szCs w:val="24"/>
        </w:rPr>
        <w:t xml:space="preserve"> nuostatuose ir</w:t>
      </w:r>
      <w:r w:rsidRPr="00320A3D">
        <w:rPr>
          <w:rFonts w:ascii="Times New Roman" w:hAnsi="Times New Roman" w:cs="Times New Roman"/>
          <w:sz w:val="24"/>
          <w:szCs w:val="24"/>
        </w:rPr>
        <w:t xml:space="preserve"> </w:t>
      </w:r>
      <w:r w:rsidR="003A4DBB" w:rsidRPr="00320A3D">
        <w:rPr>
          <w:rFonts w:ascii="Times New Roman" w:hAnsi="Times New Roman" w:cs="Times New Roman"/>
          <w:sz w:val="24"/>
          <w:szCs w:val="24"/>
        </w:rPr>
        <w:t xml:space="preserve">saugos </w:t>
      </w:r>
      <w:r w:rsidRPr="00320A3D">
        <w:rPr>
          <w:rFonts w:ascii="Times New Roman" w:hAnsi="Times New Roman" w:cs="Times New Roman"/>
          <w:sz w:val="24"/>
          <w:szCs w:val="24"/>
        </w:rPr>
        <w:t>politiką įgyvendinančiuose dokumentuose nustatytų reikalavimų pažeidimus, nusikalstamos veikos požymius, neveikiančias arba netinkamai veikiančias duomenų saugos užtikrinimo priemones;</w:t>
      </w:r>
    </w:p>
    <w:p w:rsidR="00F204C7" w:rsidRPr="00320A3D" w:rsidRDefault="00F102B0" w:rsidP="00F204C7">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atlieka NORIS saugos nuostatuose ir kituose saugos politikos įgyvendinimo dokumentuose nustatytas funkcijas.</w:t>
      </w:r>
      <w:r w:rsidR="00F204C7" w:rsidRPr="00320A3D">
        <w:rPr>
          <w:rFonts w:ascii="Times New Roman" w:hAnsi="Times New Roman" w:cs="Times New Roman"/>
          <w:sz w:val="24"/>
          <w:szCs w:val="24"/>
        </w:rPr>
        <w:t xml:space="preserve"> </w:t>
      </w:r>
    </w:p>
    <w:p w:rsidR="00F204C7" w:rsidRPr="00320A3D" w:rsidRDefault="00F204C7" w:rsidP="00F204C7">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administratori</w:t>
      </w:r>
      <w:r w:rsidR="006B5BC1" w:rsidRPr="00320A3D">
        <w:rPr>
          <w:rFonts w:ascii="Times New Roman" w:hAnsi="Times New Roman" w:cs="Times New Roman"/>
          <w:sz w:val="24"/>
          <w:szCs w:val="24"/>
        </w:rPr>
        <w:t>us</w:t>
      </w:r>
      <w:r w:rsidRPr="00320A3D">
        <w:rPr>
          <w:rFonts w:ascii="Times New Roman" w:hAnsi="Times New Roman" w:cs="Times New Roman"/>
          <w:sz w:val="24"/>
          <w:szCs w:val="24"/>
        </w:rPr>
        <w:t>, naudotojai ir saugos įgaliotinis, pastebėję asmens duomenų saugumo pažeidimą ir (arba) kitą incidentą, nedelsdami apie tai privalo pranešti CPVA Duomenų apsaugos pareigūnui.</w:t>
      </w:r>
    </w:p>
    <w:p w:rsidR="00F204C7" w:rsidRPr="00320A3D" w:rsidRDefault="00F204C7" w:rsidP="00F204C7">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saugų elektroninės informacijos tvarkymą užtikrina:</w:t>
      </w:r>
    </w:p>
    <w:p w:rsidR="00F204C7" w:rsidRPr="00320A3D" w:rsidRDefault="00F204C7" w:rsidP="00F204C7">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Bendrasis duomenų apsaugos reglamentas;</w:t>
      </w:r>
    </w:p>
    <w:p w:rsidR="00F204C7" w:rsidRPr="00320A3D" w:rsidRDefault="00F204C7" w:rsidP="00F204C7">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 xml:space="preserve">Valstybės informacinių išteklių </w:t>
      </w:r>
      <w:r w:rsidR="002632E9">
        <w:rPr>
          <w:rFonts w:ascii="Times New Roman" w:hAnsi="Times New Roman" w:cs="Times New Roman"/>
          <w:sz w:val="24"/>
          <w:szCs w:val="24"/>
        </w:rPr>
        <w:t xml:space="preserve">valdymo </w:t>
      </w:r>
      <w:r w:rsidRPr="00320A3D">
        <w:rPr>
          <w:rFonts w:ascii="Times New Roman" w:hAnsi="Times New Roman" w:cs="Times New Roman"/>
          <w:sz w:val="24"/>
          <w:szCs w:val="24"/>
        </w:rPr>
        <w:t>įstatymas;</w:t>
      </w:r>
    </w:p>
    <w:p w:rsidR="00F204C7" w:rsidRPr="00320A3D" w:rsidRDefault="00F204C7" w:rsidP="00F204C7">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Lietuvos Respublikos kibernetinio saugumo įstatymas;</w:t>
      </w:r>
    </w:p>
    <w:p w:rsidR="00F204C7" w:rsidRPr="00320A3D" w:rsidRDefault="00F204C7" w:rsidP="00F204C7">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Bendrųjų elektroninės informacijos saugos reikalavimų aprašas, patvirtintas Lietuvos Respublikos Vyriausybės 2013 m</w:t>
      </w:r>
      <w:r w:rsidR="00F00BB2">
        <w:rPr>
          <w:rFonts w:ascii="Times New Roman" w:hAnsi="Times New Roman" w:cs="Times New Roman"/>
          <w:sz w:val="24"/>
          <w:szCs w:val="24"/>
        </w:rPr>
        <w:t>. liepos 24 d. nutarimu Nr. 716</w:t>
      </w:r>
      <w:r w:rsidR="005116C2">
        <w:rPr>
          <w:rFonts w:ascii="Times New Roman" w:hAnsi="Times New Roman" w:cs="Times New Roman"/>
          <w:sz w:val="24"/>
          <w:szCs w:val="24"/>
        </w:rPr>
        <w:t xml:space="preserve"> (toliau </w:t>
      </w:r>
      <w:r w:rsidR="005116C2" w:rsidRPr="00320A3D">
        <w:rPr>
          <w:rFonts w:ascii="Times New Roman" w:hAnsi="Times New Roman" w:cs="Times New Roman"/>
          <w:sz w:val="24"/>
          <w:szCs w:val="24"/>
        </w:rPr>
        <w:t>–</w:t>
      </w:r>
      <w:r w:rsidRPr="00320A3D">
        <w:rPr>
          <w:rFonts w:ascii="Times New Roman" w:hAnsi="Times New Roman" w:cs="Times New Roman"/>
          <w:sz w:val="24"/>
          <w:szCs w:val="24"/>
        </w:rPr>
        <w:t xml:space="preserve"> Bendrųjų elektroninės informacijos saugos reikalavimų aprašas);</w:t>
      </w:r>
    </w:p>
    <w:p w:rsidR="00F204C7" w:rsidRPr="00320A3D" w:rsidRDefault="00F204C7" w:rsidP="000F1D42">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Saugos dokumentų turinio gairių aprašas, patvirtintas Lietuvos Respublikos Vyriausybės 2013 m. liepos 24 d. nutarimu Nr. 716;</w:t>
      </w:r>
    </w:p>
    <w:p w:rsidR="00F204C7" w:rsidRPr="00320A3D" w:rsidRDefault="00F204C7" w:rsidP="000F1D42">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Elektroninės informacijos, sudarančios valstybės informacinius išteklius, svarbos įvertinimo ir valstybės informacinių sistemų, registrų ir kitų informacinių sistemų klasifikavimo gairių aprašas, patvirtintas Lietuvos Respublikos Vyriausybės 2013 m. liepos 24 d. nutarimu Nr. 716;</w:t>
      </w:r>
    </w:p>
    <w:p w:rsidR="00FB204B" w:rsidRDefault="000F1D42" w:rsidP="00FB204B">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T</w:t>
      </w:r>
      <w:r w:rsidR="00F204C7" w:rsidRPr="00320A3D">
        <w:rPr>
          <w:rFonts w:ascii="Times New Roman" w:hAnsi="Times New Roman" w:cs="Times New Roman"/>
          <w:sz w:val="24"/>
          <w:szCs w:val="24"/>
        </w:rPr>
        <w:t>echniniai valstybės registrų (kadastrų), žinybinių registrų, valstybės informacinių sistemų ir kitų informacinių sistemų elektroninės informacijos saugos reikalavimai, patvirtint</w:t>
      </w:r>
      <w:r w:rsidR="002273CD">
        <w:rPr>
          <w:rFonts w:ascii="Times New Roman" w:hAnsi="Times New Roman" w:cs="Times New Roman"/>
          <w:sz w:val="24"/>
          <w:szCs w:val="24"/>
        </w:rPr>
        <w:t>i</w:t>
      </w:r>
      <w:r w:rsidR="00F204C7" w:rsidRPr="00320A3D">
        <w:rPr>
          <w:rFonts w:ascii="Times New Roman" w:hAnsi="Times New Roman" w:cs="Times New Roman"/>
          <w:sz w:val="24"/>
          <w:szCs w:val="24"/>
        </w:rPr>
        <w:t xml:space="preserve"> Lietuvos Respublikos vidaus reikalų ministro 2013 m. spalio 4 d. įsakymu Nr. 1V-832 „Dėl Techninių valstybės registrų (kadastrų), žinybinių registrų, valstybės informacinių sistemų ir kitų informacinių sistemų elektroninės informacijos saugos reikalavimų patvirtinimo“;</w:t>
      </w:r>
    </w:p>
    <w:p w:rsidR="00FB204B" w:rsidRPr="00FB204B" w:rsidRDefault="00FB204B" w:rsidP="00FB204B">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FB204B">
        <w:rPr>
          <w:rFonts w:ascii="Times New Roman" w:hAnsi="Times New Roman" w:cs="Times New Roman"/>
          <w:sz w:val="24"/>
          <w:szCs w:val="24"/>
        </w:rPr>
        <w:t>Organizacini</w:t>
      </w:r>
      <w:r>
        <w:rPr>
          <w:rFonts w:ascii="Times New Roman" w:hAnsi="Times New Roman" w:cs="Times New Roman"/>
          <w:sz w:val="24"/>
          <w:szCs w:val="24"/>
        </w:rPr>
        <w:t>ai</w:t>
      </w:r>
      <w:r w:rsidRPr="00FB204B">
        <w:rPr>
          <w:rFonts w:ascii="Times New Roman" w:hAnsi="Times New Roman" w:cs="Times New Roman"/>
          <w:sz w:val="24"/>
          <w:szCs w:val="24"/>
        </w:rPr>
        <w:t xml:space="preserve"> ir technini</w:t>
      </w:r>
      <w:r>
        <w:rPr>
          <w:rFonts w:ascii="Times New Roman" w:hAnsi="Times New Roman" w:cs="Times New Roman"/>
          <w:sz w:val="24"/>
          <w:szCs w:val="24"/>
        </w:rPr>
        <w:t>ai</w:t>
      </w:r>
      <w:r w:rsidRPr="00FB204B">
        <w:rPr>
          <w:rFonts w:ascii="Times New Roman" w:hAnsi="Times New Roman" w:cs="Times New Roman"/>
          <w:sz w:val="24"/>
          <w:szCs w:val="24"/>
        </w:rPr>
        <w:t xml:space="preserve"> kibernetinio saugumo reikalavim</w:t>
      </w:r>
      <w:r>
        <w:rPr>
          <w:rFonts w:ascii="Times New Roman" w:hAnsi="Times New Roman" w:cs="Times New Roman"/>
          <w:sz w:val="24"/>
          <w:szCs w:val="24"/>
        </w:rPr>
        <w:t>ai</w:t>
      </w:r>
      <w:r w:rsidRPr="00FB204B">
        <w:rPr>
          <w:rFonts w:ascii="Times New Roman" w:hAnsi="Times New Roman" w:cs="Times New Roman"/>
          <w:sz w:val="24"/>
          <w:szCs w:val="24"/>
        </w:rPr>
        <w:t>, taikom</w:t>
      </w:r>
      <w:r>
        <w:rPr>
          <w:rFonts w:ascii="Times New Roman" w:hAnsi="Times New Roman" w:cs="Times New Roman"/>
          <w:sz w:val="24"/>
          <w:szCs w:val="24"/>
        </w:rPr>
        <w:t>i</w:t>
      </w:r>
      <w:r w:rsidRPr="00FB204B">
        <w:rPr>
          <w:rFonts w:ascii="Times New Roman" w:hAnsi="Times New Roman" w:cs="Times New Roman"/>
          <w:sz w:val="24"/>
          <w:szCs w:val="24"/>
        </w:rPr>
        <w:t xml:space="preserve"> kibernetinio saugumo subjektams, apraš</w:t>
      </w:r>
      <w:r>
        <w:rPr>
          <w:rFonts w:ascii="Times New Roman" w:hAnsi="Times New Roman" w:cs="Times New Roman"/>
          <w:sz w:val="24"/>
          <w:szCs w:val="24"/>
        </w:rPr>
        <w:t>as</w:t>
      </w:r>
      <w:r w:rsidRPr="00FB204B">
        <w:rPr>
          <w:rFonts w:ascii="Times New Roman" w:hAnsi="Times New Roman" w:cs="Times New Roman"/>
          <w:sz w:val="24"/>
          <w:szCs w:val="24"/>
        </w:rPr>
        <w:t>, patvirtint</w:t>
      </w:r>
      <w:r>
        <w:rPr>
          <w:rFonts w:ascii="Times New Roman" w:hAnsi="Times New Roman" w:cs="Times New Roman"/>
          <w:sz w:val="24"/>
          <w:szCs w:val="24"/>
        </w:rPr>
        <w:t>as</w:t>
      </w:r>
      <w:r w:rsidRPr="00FB204B">
        <w:rPr>
          <w:rFonts w:ascii="Times New Roman" w:hAnsi="Times New Roman" w:cs="Times New Roman"/>
          <w:sz w:val="24"/>
          <w:szCs w:val="24"/>
        </w:rPr>
        <w:t xml:space="preserve"> Lietuvos Respublikos Vyriausybės 2018 m. rugpjūčio 13 d. nutarimu Nr. 818 „Dėl Lietuvos Respublikos kibernetinio saugumo įstatymo įgyvendinimo“</w:t>
      </w:r>
      <w:r>
        <w:rPr>
          <w:rFonts w:ascii="Times New Roman" w:hAnsi="Times New Roman" w:cs="Times New Roman"/>
          <w:sz w:val="24"/>
          <w:szCs w:val="24"/>
        </w:rPr>
        <w:t>;</w:t>
      </w:r>
    </w:p>
    <w:p w:rsidR="00F204C7" w:rsidRPr="00320A3D" w:rsidRDefault="00F204C7" w:rsidP="000F1D42">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Informacinių technologijų saugos atitikties vertinimo metodika, patvirtinta Lietuvos Respublikos vidaus reikalų ministro 2004 m. gegužės 6 d. įsakymu Nr. 1V-156 „Dėl Informacinių technologijų saugos atitikties vertinimo metodikos patvirtinimo“;</w:t>
      </w:r>
    </w:p>
    <w:p w:rsidR="00F204C7" w:rsidRPr="00320A3D" w:rsidRDefault="00F204C7" w:rsidP="000F1D42">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Lietuvos standartai LST ISO/IEC 27002, LST ISO/IEC 27001 bei kiti Lietuvos ir tarptautiniai „Informacijo</w:t>
      </w:r>
      <w:r w:rsidR="000F1D42" w:rsidRPr="00320A3D">
        <w:rPr>
          <w:rFonts w:ascii="Times New Roman" w:hAnsi="Times New Roman" w:cs="Times New Roman"/>
          <w:sz w:val="24"/>
          <w:szCs w:val="24"/>
        </w:rPr>
        <w:t>s technologija. Saugumo metodai“</w:t>
      </w:r>
      <w:r w:rsidRPr="00320A3D">
        <w:rPr>
          <w:rFonts w:ascii="Times New Roman" w:hAnsi="Times New Roman" w:cs="Times New Roman"/>
          <w:sz w:val="24"/>
          <w:szCs w:val="24"/>
        </w:rPr>
        <w:t xml:space="preserve"> grupės standartai, apibūdinantys saugų informa</w:t>
      </w:r>
      <w:r w:rsidR="001E7AA4" w:rsidRPr="00320A3D">
        <w:rPr>
          <w:rFonts w:ascii="Times New Roman" w:hAnsi="Times New Roman" w:cs="Times New Roman"/>
          <w:sz w:val="24"/>
          <w:szCs w:val="24"/>
        </w:rPr>
        <w:t>cinių sistemų duomenų tvarkymą;</w:t>
      </w:r>
    </w:p>
    <w:p w:rsidR="00F204C7" w:rsidRPr="00320A3D" w:rsidRDefault="00F204C7" w:rsidP="000F1D42">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 xml:space="preserve">CPVA IS elektroninės informacijos tvarkymo taisyklės, CPVA IS naudotojų administravimo taisyklės, CPVA IS veiklos tęstinumo valdymo planas, NORIS nuostatai ir </w:t>
      </w:r>
      <w:r w:rsidR="000F1D42" w:rsidRPr="00320A3D">
        <w:rPr>
          <w:rFonts w:ascii="Times New Roman" w:hAnsi="Times New Roman" w:cs="Times New Roman"/>
          <w:sz w:val="24"/>
          <w:szCs w:val="24"/>
        </w:rPr>
        <w:t>saugos nuostatai.</w:t>
      </w:r>
    </w:p>
    <w:p w:rsidR="007A7BAF" w:rsidRPr="00320A3D" w:rsidRDefault="00F204C7" w:rsidP="007A7BAF">
      <w:pPr>
        <w:pStyle w:val="ListParagraph"/>
        <w:numPr>
          <w:ilvl w:val="0"/>
          <w:numId w:val="1"/>
        </w:numPr>
        <w:spacing w:before="360" w:after="240" w:line="276" w:lineRule="auto"/>
        <w:ind w:left="714" w:hanging="357"/>
        <w:contextualSpacing w:val="0"/>
        <w:jc w:val="center"/>
        <w:rPr>
          <w:rFonts w:ascii="Times New Roman" w:hAnsi="Times New Roman" w:cs="Times New Roman"/>
          <w:b/>
          <w:sz w:val="24"/>
          <w:szCs w:val="24"/>
        </w:rPr>
      </w:pPr>
      <w:r w:rsidRPr="00320A3D">
        <w:rPr>
          <w:rFonts w:ascii="Times New Roman" w:hAnsi="Times New Roman" w:cs="Times New Roman"/>
          <w:b/>
          <w:sz w:val="24"/>
          <w:szCs w:val="24"/>
        </w:rPr>
        <w:t>NORIS ELEKTRONINĖS INFORMACIJOS SAUGOS VALDYMAS</w:t>
      </w:r>
    </w:p>
    <w:p w:rsidR="00EA5541" w:rsidRPr="00320A3D" w:rsidRDefault="00EA5541" w:rsidP="000D1580">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Vadovaujantis Elektroninės informacijos, sudarančios valstybės informacinius išteklius, svarbos įvertinimo ir valstybės informacinių sistemų, registrų ir kitų informacinių sistemų klasifikavimo gairių aprašo, patvirtintu Lietuvos Respublikos Vyriausybės 2013 m. liepos 24 d. nutarimu Nr. 716</w:t>
      </w:r>
      <w:r w:rsidR="00FD6357">
        <w:rPr>
          <w:rFonts w:ascii="Times New Roman" w:hAnsi="Times New Roman" w:cs="Times New Roman"/>
          <w:sz w:val="24"/>
          <w:szCs w:val="24"/>
        </w:rPr>
        <w:t>,</w:t>
      </w:r>
      <w:r w:rsidRPr="00320A3D">
        <w:rPr>
          <w:rFonts w:ascii="Times New Roman" w:hAnsi="Times New Roman" w:cs="Times New Roman"/>
          <w:sz w:val="24"/>
          <w:szCs w:val="24"/>
        </w:rPr>
        <w:t xml:space="preserve"> </w:t>
      </w:r>
      <w:r w:rsidR="00FD6357">
        <w:rPr>
          <w:rFonts w:ascii="Times New Roman" w:hAnsi="Times New Roman" w:cs="Times New Roman"/>
          <w:sz w:val="24"/>
          <w:szCs w:val="24"/>
        </w:rPr>
        <w:t>9.1</w:t>
      </w:r>
      <w:r w:rsidR="00FD6357" w:rsidRPr="000D1580">
        <w:rPr>
          <w:rFonts w:ascii="Times New Roman" w:hAnsi="Times New Roman" w:cs="Times New Roman"/>
          <w:sz w:val="24"/>
          <w:szCs w:val="24"/>
        </w:rPr>
        <w:t>.</w:t>
      </w:r>
      <w:r w:rsidR="00FD6357">
        <w:rPr>
          <w:rFonts w:ascii="Times New Roman" w:hAnsi="Times New Roman" w:cs="Times New Roman"/>
          <w:sz w:val="24"/>
          <w:szCs w:val="24"/>
        </w:rPr>
        <w:t xml:space="preserve"> ir 9.3</w:t>
      </w:r>
      <w:r w:rsidR="00FD6357" w:rsidRPr="000D1580">
        <w:rPr>
          <w:rFonts w:ascii="Times New Roman" w:hAnsi="Times New Roman" w:cs="Times New Roman"/>
          <w:sz w:val="24"/>
          <w:szCs w:val="24"/>
        </w:rPr>
        <w:t xml:space="preserve"> </w:t>
      </w:r>
      <w:r w:rsidRPr="00320A3D">
        <w:rPr>
          <w:rFonts w:ascii="Times New Roman" w:hAnsi="Times New Roman" w:cs="Times New Roman"/>
          <w:sz w:val="24"/>
          <w:szCs w:val="24"/>
        </w:rPr>
        <w:t>papunkči</w:t>
      </w:r>
      <w:r w:rsidR="00FD6357">
        <w:rPr>
          <w:rFonts w:ascii="Times New Roman" w:hAnsi="Times New Roman" w:cs="Times New Roman"/>
          <w:sz w:val="24"/>
          <w:szCs w:val="24"/>
        </w:rPr>
        <w:t>ų</w:t>
      </w:r>
      <w:r w:rsidRPr="00320A3D">
        <w:rPr>
          <w:rFonts w:ascii="Times New Roman" w:hAnsi="Times New Roman" w:cs="Times New Roman"/>
          <w:sz w:val="24"/>
          <w:szCs w:val="24"/>
        </w:rPr>
        <w:t xml:space="preserve"> kriterij</w:t>
      </w:r>
      <w:r w:rsidR="00FD6357">
        <w:rPr>
          <w:rFonts w:ascii="Times New Roman" w:hAnsi="Times New Roman" w:cs="Times New Roman"/>
          <w:sz w:val="24"/>
          <w:szCs w:val="24"/>
        </w:rPr>
        <w:t>ais</w:t>
      </w:r>
      <w:r w:rsidRPr="00320A3D">
        <w:rPr>
          <w:rFonts w:ascii="Times New Roman" w:hAnsi="Times New Roman" w:cs="Times New Roman"/>
          <w:sz w:val="24"/>
          <w:szCs w:val="24"/>
        </w:rPr>
        <w:t>, NORIS priskiriama trečios kategorijos informacinėms sistemoms, kurioje tvarkoma vidutinės svarbos informacija.</w:t>
      </w:r>
    </w:p>
    <w:p w:rsidR="00EA5541" w:rsidRPr="00320A3D"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rizika vertinama vadovaujantis Lietuvos Respublikos vidaus reikalų ministerijos išleista metodine priemone „Rizikos analizės vadovas“, Lietuvos ir tarptautiniais „Informacijos technologija. Saugumo technika“ grupės standartais ir atliekama ne rečiau kaip kartą per m</w:t>
      </w:r>
      <w:r w:rsidR="00146313" w:rsidRPr="00320A3D">
        <w:rPr>
          <w:rFonts w:ascii="Times New Roman" w:hAnsi="Times New Roman" w:cs="Times New Roman"/>
          <w:sz w:val="24"/>
          <w:szCs w:val="24"/>
        </w:rPr>
        <w:t>etus.</w:t>
      </w:r>
    </w:p>
    <w:p w:rsidR="009948A5" w:rsidRPr="00320A3D"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 xml:space="preserve">Rizikos įvertinimo rezultatai išdėstomi rizikos įvertinimo ataskaitoje, kuri pateikiama NORIS valdytojui ir kuri rengiama atsižvelgiant į rizikos veiksnius, galinčius turėti įtakos NORIS elektroninės informacijos saugai, jų galimą žalą, pasireiškimo tikimybę ir pobūdį, galimus rizikos valdymo būdus, </w:t>
      </w:r>
      <w:r w:rsidR="00146313" w:rsidRPr="00320A3D">
        <w:rPr>
          <w:rFonts w:ascii="Times New Roman" w:hAnsi="Times New Roman" w:cs="Times New Roman"/>
          <w:sz w:val="24"/>
          <w:szCs w:val="24"/>
        </w:rPr>
        <w:t>rizikos priimtinumo kriterijus.</w:t>
      </w:r>
    </w:p>
    <w:p w:rsidR="00EA5541" w:rsidRPr="00320A3D"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rizikos veiksniai nurodyti Bendrųjų elektroninės informacijos saugos reikalavimų apraše.</w:t>
      </w:r>
    </w:p>
    <w:p w:rsidR="00EA5541" w:rsidRPr="00320A3D"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Rizikos veiksniai vertinami pagal elektroninės informacijos kategorijas, nustatant jų įtaką NORIS elektroninės informacijos saugai laipsnius:</w:t>
      </w:r>
    </w:p>
    <w:p w:rsidR="00EA5541" w:rsidRPr="00320A3D"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Ž – žemas. Duomenų pažeidimo poveikio laipsnis nėra didelis, padariniai nebus pavojingi  – informacija išsiųsta kitam adresatui, įvesti netikslūs duomenys, dingo dalis informacijos, kurią galima greitai atkurti iš turimų atsarginių kopijų, prarasta informacija po paskutinio kopijavimo. Neveikia kompiuterinė programinė įranga ir (ar) operacinė sistema kompiuterizuotose darbo vietose;</w:t>
      </w:r>
    </w:p>
    <w:p w:rsidR="00EA5541" w:rsidRPr="00320A3D"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V – vidutinis. Duomenų pažeidimo poveikio laipsnis gali būti didelis, padariniai rimti – duomenys netikslūs ar sugadinti, bet juos įmanoma atkurti iš turimų atsarginių kopijų. Duomenų bazių įrašai pakeisti, sunku rasti klaidas ir suklastotą informaciją, neveikia kompiuterinė programinė įranga ir (ar) operacinė sistema tarnybinėse stotyse;</w:t>
      </w:r>
    </w:p>
    <w:p w:rsidR="00EA5541" w:rsidRPr="00320A3D"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A – aukštas. Duomenų pažeidimo poveikio laipsnis labai didelis, padariniai rimti – duomenys visiškai sugadinti, dėl vagystės, gaisro ar užliejimo prarasti ne tik NORIS duomenų bazėse buvę duomenys, bet ir atsarginės kopijos.</w:t>
      </w:r>
    </w:p>
    <w:p w:rsidR="00EA5541" w:rsidRPr="00320A3D"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Rizikos vertinimo metu atliekamų darbų apimtis:</w:t>
      </w:r>
    </w:p>
    <w:p w:rsidR="00EA5541" w:rsidRPr="00320A3D"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sudarančių informacinių išteklių inventorizacija;</w:t>
      </w:r>
    </w:p>
    <w:p w:rsidR="00EA5541" w:rsidRPr="00320A3D"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įtakos veiklai vertinimas;</w:t>
      </w:r>
    </w:p>
    <w:p w:rsidR="00EA5541" w:rsidRPr="00320A3D"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grėsmių ir pažeidimų analizė;</w:t>
      </w:r>
    </w:p>
    <w:p w:rsidR="00EA5541" w:rsidRPr="00320A3D"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liekamosios rizikos vertinimas.</w:t>
      </w:r>
    </w:p>
    <w:p w:rsidR="00EA5541" w:rsidRPr="00320A3D"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Atsižvelgdamas į rizikos įvertinimo ataskaitą, NORIS valdytojas prireikus tvirtina Rizikos įvertinimo ir rizikos valdymo priemonių planą, kuriame numatomas techninių, administracinių ir kitų išteklių poreikis rizikos valdymo priemonėms įgyvendinti.</w:t>
      </w:r>
    </w:p>
    <w:p w:rsidR="00EA5541" w:rsidRPr="00320A3D"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rizikos įvertinimo ataskaitos, rizikos įvertinimo ir rizikos valdymo priemonių plano kopijas NORIS valdytojas ne vėliau kaip per 5 darbo dienas nuo minėtų dokumentų priėmimo pateikia Valstybės informacinių išteklių atitikties elektroninės informacijos saugos  reikalavimams stebėsenos sistemai</w:t>
      </w:r>
      <w:r w:rsidR="00513FFD">
        <w:rPr>
          <w:rFonts w:ascii="Times New Roman" w:hAnsi="Times New Roman" w:cs="Times New Roman"/>
          <w:sz w:val="24"/>
          <w:szCs w:val="24"/>
        </w:rPr>
        <w:t>.</w:t>
      </w:r>
    </w:p>
    <w:p w:rsidR="00EA5541" w:rsidRPr="00320A3D"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Pagrindiniai NORIS elektroninės informacijos saugos priemonių parinkimo principai:</w:t>
      </w:r>
    </w:p>
    <w:p w:rsidR="00EA5541" w:rsidRPr="00320A3D"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saugos priemonių diegimo kaina turi atitikti saugomos informacijos vert</w:t>
      </w:r>
      <w:r w:rsidR="005928A0">
        <w:rPr>
          <w:rFonts w:ascii="Times New Roman" w:hAnsi="Times New Roman" w:cs="Times New Roman"/>
          <w:sz w:val="24"/>
          <w:szCs w:val="24"/>
        </w:rPr>
        <w:t>ę</w:t>
      </w:r>
      <w:r w:rsidRPr="00320A3D">
        <w:rPr>
          <w:rFonts w:ascii="Times New Roman" w:hAnsi="Times New Roman" w:cs="Times New Roman"/>
          <w:sz w:val="24"/>
          <w:szCs w:val="24"/>
        </w:rPr>
        <w:t>;</w:t>
      </w:r>
    </w:p>
    <w:p w:rsidR="00EA5541" w:rsidRPr="00320A3D"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likutinė rizika turi būti sumažinta iki priimtino lygio;</w:t>
      </w:r>
    </w:p>
    <w:p w:rsidR="00EA5541" w:rsidRPr="00320A3D"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kur galima, turi būti įdiegtos prevencinės elektroninės informacijos saugos priemonės.</w:t>
      </w:r>
    </w:p>
    <w:p w:rsidR="00EA5541" w:rsidRPr="00320A3D"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 xml:space="preserve">Siekiant užtikrinti </w:t>
      </w:r>
      <w:r w:rsidR="00D63F15" w:rsidRPr="00320A3D">
        <w:rPr>
          <w:rFonts w:ascii="Times New Roman" w:hAnsi="Times New Roman" w:cs="Times New Roman"/>
          <w:sz w:val="24"/>
          <w:szCs w:val="24"/>
        </w:rPr>
        <w:t>NORIS</w:t>
      </w:r>
      <w:r w:rsidRPr="00320A3D">
        <w:rPr>
          <w:rFonts w:ascii="Times New Roman" w:hAnsi="Times New Roman" w:cs="Times New Roman"/>
          <w:sz w:val="24"/>
          <w:szCs w:val="24"/>
        </w:rPr>
        <w:t xml:space="preserve"> nuostatuose ir </w:t>
      </w:r>
      <w:r w:rsidR="00D63F15" w:rsidRPr="00320A3D">
        <w:rPr>
          <w:rFonts w:ascii="Times New Roman" w:hAnsi="Times New Roman" w:cs="Times New Roman"/>
          <w:sz w:val="24"/>
          <w:szCs w:val="24"/>
        </w:rPr>
        <w:t>s</w:t>
      </w:r>
      <w:r w:rsidRPr="00320A3D">
        <w:rPr>
          <w:rFonts w:ascii="Times New Roman" w:hAnsi="Times New Roman" w:cs="Times New Roman"/>
          <w:sz w:val="24"/>
          <w:szCs w:val="24"/>
        </w:rPr>
        <w:t xml:space="preserve">augos politiką </w:t>
      </w:r>
      <w:r w:rsidR="00D63F15" w:rsidRPr="00320A3D">
        <w:rPr>
          <w:rFonts w:ascii="Times New Roman" w:hAnsi="Times New Roman" w:cs="Times New Roman"/>
          <w:sz w:val="24"/>
          <w:szCs w:val="24"/>
        </w:rPr>
        <w:t>įgyvendinančiuose</w:t>
      </w:r>
      <w:r w:rsidRPr="00320A3D">
        <w:rPr>
          <w:rFonts w:ascii="Times New Roman" w:hAnsi="Times New Roman" w:cs="Times New Roman"/>
          <w:sz w:val="24"/>
          <w:szCs w:val="24"/>
        </w:rPr>
        <w:t xml:space="preserve"> dokumentuose išdėstytų nuostatų įgyvendinimo kontrolę, ne rečiau kaip kartą per metus organizuojamas IT saugos atitikties vertinimas, kurio metu:</w:t>
      </w:r>
    </w:p>
    <w:p w:rsidR="00EA5541" w:rsidRPr="00320A3D"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įvertinama saugos politikos įgyvendinimo dokumentų ir realios informacijos saugos atitiktis;</w:t>
      </w:r>
    </w:p>
    <w:p w:rsidR="00EA5541" w:rsidRPr="00320A3D"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inventorizuojama NORIS techninė ir programinė įranga;</w:t>
      </w:r>
    </w:p>
    <w:p w:rsidR="00EA5541" w:rsidRPr="00320A3D"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patikrinama ir įvertinama NORIS administratoriui ir naudotojams suteiktų teisių ir vykdomų funkcijų atitiktis;</w:t>
      </w:r>
    </w:p>
    <w:p w:rsidR="00EA5541" w:rsidRPr="00320A3D"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įvertinamas pasirengimas užtikrinti NORIS veiklos tęstinumą įvykus saugos incidentui.</w:t>
      </w:r>
    </w:p>
    <w:p w:rsidR="00EA5541" w:rsidRPr="00320A3D"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Atlikus IT saugos atitikties įvertinimą, rengiamas pastebėtų trūkumų šalinimo planas, kurį tvirtina, atsakingus vykdytojus paskiria ir įgyvendinimo terminus nustato NORIS valdytojas.</w:t>
      </w:r>
    </w:p>
    <w:p w:rsidR="00EA5541" w:rsidRPr="00320A3D"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IT saugos atitikties vertinimo ataskaitos, pastebėtų trūkumų šalinimo plano kopijas NORIS valdytojas ne vėliau kaip per 5 darbo dienas nuo minėtų dokumentų priėmimo pateikia Valstybės informacinių išteklių atitikties elektroninės informacijos saugos  reikalavimams stebėsenos sistemai</w:t>
      </w:r>
      <w:r w:rsidR="00513FFD">
        <w:rPr>
          <w:rFonts w:ascii="Times New Roman" w:hAnsi="Times New Roman" w:cs="Times New Roman"/>
          <w:sz w:val="24"/>
          <w:szCs w:val="24"/>
        </w:rPr>
        <w:t>.</w:t>
      </w:r>
    </w:p>
    <w:p w:rsidR="007A7BAF" w:rsidRPr="00320A3D" w:rsidRDefault="00EA5541" w:rsidP="00EA5541">
      <w:pPr>
        <w:pStyle w:val="ListParagraph"/>
        <w:numPr>
          <w:ilvl w:val="0"/>
          <w:numId w:val="1"/>
        </w:numPr>
        <w:spacing w:before="360" w:after="240" w:line="276" w:lineRule="auto"/>
        <w:ind w:left="714" w:hanging="357"/>
        <w:contextualSpacing w:val="0"/>
        <w:jc w:val="center"/>
        <w:rPr>
          <w:rFonts w:ascii="Times New Roman" w:hAnsi="Times New Roman" w:cs="Times New Roman"/>
          <w:b/>
          <w:sz w:val="24"/>
          <w:szCs w:val="24"/>
        </w:rPr>
      </w:pPr>
      <w:r w:rsidRPr="00320A3D">
        <w:rPr>
          <w:rFonts w:ascii="Times New Roman" w:hAnsi="Times New Roman" w:cs="Times New Roman"/>
          <w:b/>
          <w:sz w:val="24"/>
          <w:szCs w:val="24"/>
        </w:rPr>
        <w:t>NORIS ORGANIZACINIAI IR TECHNINIAI REIKALAVIMAI</w:t>
      </w:r>
    </w:p>
    <w:p w:rsidR="00966DD6" w:rsidRPr="00966DD6" w:rsidRDefault="00966DD6" w:rsidP="00966DD6">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966DD6">
        <w:rPr>
          <w:rFonts w:ascii="Times New Roman" w:hAnsi="Times New Roman" w:cs="Times New Roman"/>
          <w:sz w:val="24"/>
          <w:szCs w:val="24"/>
        </w:rPr>
        <w:t>NORIS atitinka saugos nuostatų 11 punkte nurodytuose teisės aktuose numatytus saugos reikalavimus.</w:t>
      </w:r>
    </w:p>
    <w:p w:rsidR="00370904" w:rsidRDefault="00370904"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programinės įrangos, skirtos apsaugoti informacinę sistemą nuo kenksmingos programinės įrangos, ir kitos programinės įrangos įdiegtos kompiuteriuose ir tarnybinėse stotyse naudojimo nuostatos, tinklo filtravimo įrangos, leistinos kompiuterių naudojimo ribos ir metodai, kuriais leidžiama užtikrinti saugų elektroninės informacijos teikimą ir (ar) gavimą, pagrindiniai atsarginių elektroninės informacijos kopijų darymo ir atkūrimo reikalavimai, konkrečiai nustatomi ir reguliuojami CPVA IS saugaus elektroninės informacijos tvarkymo taisyklėse</w:t>
      </w:r>
      <w:r w:rsidR="00B20CB9">
        <w:rPr>
          <w:rFonts w:ascii="Times New Roman" w:hAnsi="Times New Roman" w:cs="Times New Roman"/>
          <w:sz w:val="24"/>
          <w:szCs w:val="24"/>
        </w:rPr>
        <w:t>.</w:t>
      </w:r>
    </w:p>
    <w:p w:rsidR="00370904" w:rsidRPr="00320A3D" w:rsidRDefault="00370904"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Kiekvienas NORIS administratorius ir naudotojas atsako už elektroninės informacijos, kuri jam prieinama naudojant NORIS, tvarkymo teisėtumą ir tvarkomų duomenų saugą.</w:t>
      </w:r>
    </w:p>
    <w:p w:rsidR="00370904" w:rsidRPr="00320A3D" w:rsidRDefault="00370904" w:rsidP="00370904">
      <w:pPr>
        <w:pStyle w:val="ListParagraph"/>
        <w:numPr>
          <w:ilvl w:val="0"/>
          <w:numId w:val="1"/>
        </w:numPr>
        <w:spacing w:before="360" w:after="240" w:line="276" w:lineRule="auto"/>
        <w:contextualSpacing w:val="0"/>
        <w:jc w:val="center"/>
        <w:rPr>
          <w:rFonts w:ascii="Times New Roman" w:hAnsi="Times New Roman" w:cs="Times New Roman"/>
          <w:b/>
          <w:sz w:val="24"/>
          <w:szCs w:val="24"/>
        </w:rPr>
      </w:pPr>
      <w:r w:rsidRPr="00320A3D">
        <w:rPr>
          <w:rFonts w:ascii="Times New Roman" w:hAnsi="Times New Roman" w:cs="Times New Roman"/>
          <w:b/>
          <w:sz w:val="24"/>
          <w:szCs w:val="24"/>
        </w:rPr>
        <w:t>NORIS REIKALAVIMAI PERSONALUI</w:t>
      </w:r>
    </w:p>
    <w:p w:rsidR="00370904" w:rsidRPr="00320A3D" w:rsidRDefault="00370904"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administratorius ir naudotojai privalo turėti pagrindinius darbo su kompiuteriu įgūdžius, turi būti susipažinę su šiais saugos nuostatais, Bendruoju duomenų apsaugos reglamentu ir kitais saugos politik</w:t>
      </w:r>
      <w:r w:rsidR="00C6478D" w:rsidRPr="00320A3D">
        <w:rPr>
          <w:rFonts w:ascii="Times New Roman" w:hAnsi="Times New Roman" w:cs="Times New Roman"/>
          <w:sz w:val="24"/>
          <w:szCs w:val="24"/>
        </w:rPr>
        <w:t>ą įgyvendinančiais dokumentais.</w:t>
      </w:r>
    </w:p>
    <w:p w:rsidR="00370904" w:rsidRPr="00320A3D" w:rsidRDefault="00370904"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Tvarkyti NORIS duomenis gali tik NORIS administratori</w:t>
      </w:r>
      <w:r w:rsidR="0057342F" w:rsidRPr="00320A3D">
        <w:rPr>
          <w:rFonts w:ascii="Times New Roman" w:hAnsi="Times New Roman" w:cs="Times New Roman"/>
          <w:sz w:val="24"/>
          <w:szCs w:val="24"/>
        </w:rPr>
        <w:t>us</w:t>
      </w:r>
      <w:r w:rsidRPr="00320A3D">
        <w:rPr>
          <w:rFonts w:ascii="Times New Roman" w:hAnsi="Times New Roman" w:cs="Times New Roman"/>
          <w:sz w:val="24"/>
          <w:szCs w:val="24"/>
        </w:rPr>
        <w:t xml:space="preserve"> ir naudotojai, pasirašę pasižadėjimą saugoti asmens duomenų paslaptį ir susipažinę su NORIS nuostatais, NORIS saugos nuostatais ir saugos politiką įgyvendinančiais dokumentais</w:t>
      </w:r>
      <w:r w:rsidR="003070BE" w:rsidRPr="00320A3D">
        <w:rPr>
          <w:rFonts w:ascii="Times New Roman" w:hAnsi="Times New Roman" w:cs="Times New Roman"/>
          <w:sz w:val="24"/>
          <w:szCs w:val="24"/>
        </w:rPr>
        <w:t>.</w:t>
      </w:r>
      <w:r w:rsidRPr="00320A3D">
        <w:rPr>
          <w:rFonts w:ascii="Times New Roman" w:hAnsi="Times New Roman" w:cs="Times New Roman"/>
          <w:sz w:val="24"/>
          <w:szCs w:val="24"/>
        </w:rPr>
        <w:t xml:space="preserve"> Ši pareiga galioja ir perėjus dirbti į kitas pareigas arba pasibaigus darbo, suta</w:t>
      </w:r>
      <w:r w:rsidR="00C6478D" w:rsidRPr="00320A3D">
        <w:rPr>
          <w:rFonts w:ascii="Times New Roman" w:hAnsi="Times New Roman" w:cs="Times New Roman"/>
          <w:sz w:val="24"/>
          <w:szCs w:val="24"/>
        </w:rPr>
        <w:t>rtiniams ar kitiems santykiams.</w:t>
      </w:r>
    </w:p>
    <w:p w:rsidR="00370904" w:rsidRPr="00320A3D" w:rsidRDefault="00370904"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administratorius ir naudotojai privalo rūpintis tvarkomos informacijos saugumu.</w:t>
      </w:r>
    </w:p>
    <w:p w:rsidR="00370904" w:rsidRPr="00320A3D" w:rsidRDefault="00370904"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Saugos įgaliotinis privalo išmanyti informacinių sistemų administravimo ir elektroninės informacijos saugos principus, elektroninės in</w:t>
      </w:r>
      <w:r w:rsidR="000D05AC" w:rsidRPr="00320A3D">
        <w:rPr>
          <w:rFonts w:ascii="Times New Roman" w:hAnsi="Times New Roman" w:cs="Times New Roman"/>
          <w:sz w:val="24"/>
          <w:szCs w:val="24"/>
        </w:rPr>
        <w:t xml:space="preserve">formacijos užtikrinimo metodus </w:t>
      </w:r>
      <w:r w:rsidRPr="00320A3D">
        <w:rPr>
          <w:rFonts w:ascii="Times New Roman" w:hAnsi="Times New Roman" w:cs="Times New Roman"/>
          <w:sz w:val="24"/>
          <w:szCs w:val="24"/>
        </w:rPr>
        <w:t>ir kitus Lietuvos Respublikos ir Europos Sąjungos teisės aktus ir standartus reglamentuojančius saugų duomenų tvarkymą, sugebėti įgyvendi</w:t>
      </w:r>
      <w:r w:rsidR="000D05AC" w:rsidRPr="00320A3D">
        <w:rPr>
          <w:rFonts w:ascii="Times New Roman" w:hAnsi="Times New Roman" w:cs="Times New Roman"/>
          <w:sz w:val="24"/>
          <w:szCs w:val="24"/>
        </w:rPr>
        <w:t>nti ir prižiūrėti NORIS saugą.</w:t>
      </w:r>
    </w:p>
    <w:p w:rsidR="00370904" w:rsidRPr="00320A3D" w:rsidRDefault="00370904"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saugos įgaliotiniu negali būti skiriamas asmuo, turintis neišnykusį ar nepanaikintą teistumą už nusikaltimą elektroninių duomenų ir informacinių sistemų saugumui, taip pat paskirtą administracinę nuobaudą už neteisėtą asmens duomenų tvarkymą ir privatumo apsaugos pažeidimą elektroninių ryšių srityje, elektroninių ryšių išteklių naudojimo ir skyrimo taisyklių pažeidimą, elektroninių ryšių tinklo gadinimą ar savavališką prisijungimą prie tinklo arba galinių įrenginių, kurie trukdo elektroninių ryšių tinklo darbui, savavališką prisijungimą arba elektroninių ryšių infrastruktūros įrengimo, naudojimo ir apsaugos sąlygų ir taisyklių pažeidimą, jeigu nuo jos skyrimo praėję mažiau kaip vieni metai.</w:t>
      </w:r>
    </w:p>
    <w:p w:rsidR="00370904" w:rsidRPr="00320A3D" w:rsidRDefault="00370904"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administratorius turi išmanyti elektroninės informacijos saugos principus, darbą su operacinėmis sistemomis, duomenų bazių administravimo pagrindus, turi būti susipažinęs su NORIS saugos nuostatais ir saugos politiką įgyvendinančiais dokumentais. Administratorius privalo sugebėti užtikrinti techninės ir programinės įrangos nepertraukiamą funkcionavimą, stebėti techninės ir programinės įrangos veikimą, atlikti techninės ir programinės įrangos profilaktinę priežiūrą, nustatyti ir šalinti sutrikimus.</w:t>
      </w:r>
    </w:p>
    <w:p w:rsidR="00370904" w:rsidRPr="00320A3D" w:rsidRDefault="00370904" w:rsidP="00370904">
      <w:pPr>
        <w:pStyle w:val="ListParagraph"/>
        <w:numPr>
          <w:ilvl w:val="0"/>
          <w:numId w:val="1"/>
        </w:numPr>
        <w:spacing w:before="360" w:after="240" w:line="276" w:lineRule="auto"/>
        <w:contextualSpacing w:val="0"/>
        <w:jc w:val="center"/>
        <w:rPr>
          <w:rFonts w:ascii="Times New Roman" w:hAnsi="Times New Roman" w:cs="Times New Roman"/>
          <w:b/>
          <w:sz w:val="24"/>
          <w:szCs w:val="24"/>
        </w:rPr>
      </w:pPr>
      <w:r w:rsidRPr="00320A3D">
        <w:rPr>
          <w:rFonts w:ascii="Times New Roman" w:hAnsi="Times New Roman" w:cs="Times New Roman"/>
          <w:b/>
          <w:sz w:val="24"/>
          <w:szCs w:val="24"/>
        </w:rPr>
        <w:t>NORIS NAUDOTOJŲ SUPAŽINDINIMO SU SAUGOS DOKUMENTAIS PRINCIPAI</w:t>
      </w:r>
    </w:p>
    <w:p w:rsidR="00370904" w:rsidRPr="00320A3D" w:rsidRDefault="00370904"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administratoriaus ir naudotojų supažindinimo su saugos dokumentais tvarka principai:</w:t>
      </w:r>
    </w:p>
    <w:p w:rsidR="00370904" w:rsidRPr="00320A3D" w:rsidRDefault="00370904" w:rsidP="00370904">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už NORIS administratoriaus ir naudotojų supažindinimą su NORIS saugos nuostatais ir saugos politiką įgyvendinančiais dokumentais ir atsakomybe už šių reikalavimų nesilaikymą yra  atsakingas NORIS saugos įgaliotinis;</w:t>
      </w:r>
    </w:p>
    <w:p w:rsidR="00370904" w:rsidRPr="00320A3D" w:rsidRDefault="00370904" w:rsidP="00370904">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administratorius ir naudotojai su saugos nuostatais ir saugos politiką įgyvendinančiais dokumentais bei atsakomybe už šių reikalavimų nesilaikymą pirmą kartą supažindinami pasirašytinai;</w:t>
      </w:r>
    </w:p>
    <w:p w:rsidR="00370904" w:rsidRPr="00320A3D" w:rsidRDefault="00370904" w:rsidP="00370904">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pakartotinai su NORIS saugos nuostatais ir saugos politiką įgyvendinančiais dokumentais NORIS administratorius ir naudotojai supažindinami tik iš esmės pasikeitus NORIS arba informacijos saugą reglamentuojantiems teisės aktams;</w:t>
      </w:r>
    </w:p>
    <w:p w:rsidR="00370904" w:rsidRPr="00320A3D" w:rsidRDefault="00370904" w:rsidP="00370904">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saugos įgaliotinis periodiškai inicijuoja NORIS administratoriaus ir naudotojų supažindinimą su NORIS saugos politiką įgyvendinančiais dokumentais, informuoja apie jų pakeitimus (priminimai elektroniniu paštu, atmintinės priimtiems naujiems darbuotojams ir pan.) ir atsakomybę už šiuose dokumentuose nustatytų reikalavimų nesilaikymą;</w:t>
      </w:r>
    </w:p>
    <w:p w:rsidR="00370904" w:rsidRPr="00320A3D" w:rsidRDefault="00370904" w:rsidP="00370904">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saugos įgaliotinis gali inicijuoti NORIS administratoriaus ir naudotojų mokymą elektroninės informacijos saugos klausimais.</w:t>
      </w:r>
    </w:p>
    <w:p w:rsidR="00370904" w:rsidRPr="00320A3D" w:rsidRDefault="00370904"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320A3D">
        <w:rPr>
          <w:rFonts w:ascii="Times New Roman" w:hAnsi="Times New Roman" w:cs="Times New Roman"/>
          <w:sz w:val="24"/>
          <w:szCs w:val="24"/>
        </w:rPr>
        <w:t>NORIS saugos įgaliotinis, administratorius, naudotojai, pažeidę saugos nuostatų ar kitų saugos politiką reguliuojančių teisės aktų reikalavimus, atsako Lietuvos Respublikos įstatymų nustatyta tvarka.</w:t>
      </w:r>
    </w:p>
    <w:sectPr w:rsidR="00370904" w:rsidRPr="00320A3D" w:rsidSect="005116C2">
      <w:headerReference w:type="default" r:id="rId11"/>
      <w:headerReference w:type="first" r:id="rId12"/>
      <w:pgSz w:w="11906" w:h="16838"/>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985" w:rsidRDefault="00BA5985" w:rsidP="005116C2">
      <w:pPr>
        <w:spacing w:after="0" w:line="240" w:lineRule="auto"/>
      </w:pPr>
      <w:r>
        <w:separator/>
      </w:r>
    </w:p>
  </w:endnote>
  <w:endnote w:type="continuationSeparator" w:id="0">
    <w:p w:rsidR="00BA5985" w:rsidRDefault="00BA5985" w:rsidP="0051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985" w:rsidRDefault="00BA5985" w:rsidP="005116C2">
      <w:pPr>
        <w:spacing w:after="0" w:line="240" w:lineRule="auto"/>
      </w:pPr>
      <w:r>
        <w:separator/>
      </w:r>
    </w:p>
  </w:footnote>
  <w:footnote w:type="continuationSeparator" w:id="0">
    <w:p w:rsidR="00BA5985" w:rsidRDefault="00BA5985" w:rsidP="00511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6C2" w:rsidRDefault="005116C2">
    <w:pPr>
      <w:pStyle w:val="Header"/>
    </w:pPr>
  </w:p>
  <w:p w:rsidR="005116C2" w:rsidRDefault="00511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6C2" w:rsidRPr="005116C2" w:rsidRDefault="005116C2" w:rsidP="005116C2">
    <w:pPr>
      <w:pStyle w:val="Header"/>
      <w:jc w:val="right"/>
      <w:rPr>
        <w:rFonts w:ascii="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61BF"/>
    <w:multiLevelType w:val="multilevel"/>
    <w:tmpl w:val="5FE436AE"/>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AEA4724"/>
    <w:multiLevelType w:val="multilevel"/>
    <w:tmpl w:val="DA22D07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CAD5CDA"/>
    <w:multiLevelType w:val="hybridMultilevel"/>
    <w:tmpl w:val="0C14AF06"/>
    <w:lvl w:ilvl="0" w:tplc="1C983E76">
      <w:start w:val="1"/>
      <w:numFmt w:val="upperRoman"/>
      <w:lvlText w:val="%1."/>
      <w:lvlJc w:val="left"/>
      <w:pPr>
        <w:ind w:left="720" w:hanging="360"/>
      </w:pPr>
      <w:rPr>
        <w:rFonts w:ascii="Times New Roman" w:eastAsiaTheme="minorHAnsi"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3C51081"/>
    <w:multiLevelType w:val="multilevel"/>
    <w:tmpl w:val="EB7474D6"/>
    <w:lvl w:ilvl="0">
      <w:start w:val="1"/>
      <w:numFmt w:val="decimal"/>
      <w:lvlText w:val="%1."/>
      <w:lvlJc w:val="left"/>
      <w:pPr>
        <w:ind w:left="1069" w:hanging="360"/>
      </w:pPr>
      <w:rPr>
        <w:rFonts w:hint="default"/>
        <w:b w:val="0"/>
        <w:color w:val="000000" w:themeColor="text1"/>
      </w:rPr>
    </w:lvl>
    <w:lvl w:ilvl="1">
      <w:start w:val="1"/>
      <w:numFmt w:val="decimal"/>
      <w:isLgl/>
      <w:lvlText w:val="%1.%2."/>
      <w:lvlJc w:val="left"/>
      <w:pPr>
        <w:ind w:left="1069" w:hanging="360"/>
      </w:pPr>
      <w:rPr>
        <w:rFonts w:hint="default"/>
        <w:color w:val="000000" w:themeColor="text1"/>
      </w:rPr>
    </w:lvl>
    <w:lvl w:ilvl="2">
      <w:start w:val="1"/>
      <w:numFmt w:val="decimal"/>
      <w:isLgl/>
      <w:lvlText w:val="%1.%2.%3."/>
      <w:lvlJc w:val="left"/>
      <w:pPr>
        <w:ind w:left="1429" w:hanging="720"/>
      </w:pPr>
      <w:rPr>
        <w:rFonts w:hint="default"/>
        <w:color w:val="000000" w:themeColor="text1"/>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67BB4EA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2B61398"/>
    <w:multiLevelType w:val="multilevel"/>
    <w:tmpl w:val="B2D07B82"/>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03"/>
    <w:rsid w:val="00010769"/>
    <w:rsid w:val="0002303C"/>
    <w:rsid w:val="000450AC"/>
    <w:rsid w:val="000511FA"/>
    <w:rsid w:val="00051702"/>
    <w:rsid w:val="00052FBD"/>
    <w:rsid w:val="000D030B"/>
    <w:rsid w:val="000D05AC"/>
    <w:rsid w:val="000D1580"/>
    <w:rsid w:val="000D3BD6"/>
    <w:rsid w:val="000F1D42"/>
    <w:rsid w:val="0010087B"/>
    <w:rsid w:val="00112BBB"/>
    <w:rsid w:val="0011318A"/>
    <w:rsid w:val="00114230"/>
    <w:rsid w:val="00136527"/>
    <w:rsid w:val="00146313"/>
    <w:rsid w:val="00165AD3"/>
    <w:rsid w:val="001E081D"/>
    <w:rsid w:val="001E7AA4"/>
    <w:rsid w:val="001F344F"/>
    <w:rsid w:val="00216B77"/>
    <w:rsid w:val="00224702"/>
    <w:rsid w:val="002258C6"/>
    <w:rsid w:val="002273CD"/>
    <w:rsid w:val="00227B25"/>
    <w:rsid w:val="00232753"/>
    <w:rsid w:val="0023296D"/>
    <w:rsid w:val="00233869"/>
    <w:rsid w:val="00245D4E"/>
    <w:rsid w:val="00261A2E"/>
    <w:rsid w:val="002632E9"/>
    <w:rsid w:val="00272D6A"/>
    <w:rsid w:val="00285421"/>
    <w:rsid w:val="00291224"/>
    <w:rsid w:val="002934BF"/>
    <w:rsid w:val="002A39E6"/>
    <w:rsid w:val="002E1141"/>
    <w:rsid w:val="003070BE"/>
    <w:rsid w:val="00311B6B"/>
    <w:rsid w:val="00320A3D"/>
    <w:rsid w:val="00327D32"/>
    <w:rsid w:val="00333160"/>
    <w:rsid w:val="00335396"/>
    <w:rsid w:val="00347944"/>
    <w:rsid w:val="00367EC4"/>
    <w:rsid w:val="00370904"/>
    <w:rsid w:val="003858FD"/>
    <w:rsid w:val="00395CF7"/>
    <w:rsid w:val="003A4DBB"/>
    <w:rsid w:val="003A7572"/>
    <w:rsid w:val="003B3B32"/>
    <w:rsid w:val="003C03A8"/>
    <w:rsid w:val="003C7C02"/>
    <w:rsid w:val="00412F60"/>
    <w:rsid w:val="00436683"/>
    <w:rsid w:val="004407CC"/>
    <w:rsid w:val="00463E19"/>
    <w:rsid w:val="004A49AF"/>
    <w:rsid w:val="004E1563"/>
    <w:rsid w:val="004E4D19"/>
    <w:rsid w:val="004F307B"/>
    <w:rsid w:val="004F5A0B"/>
    <w:rsid w:val="004F73F3"/>
    <w:rsid w:val="005116C2"/>
    <w:rsid w:val="00512424"/>
    <w:rsid w:val="00513FFD"/>
    <w:rsid w:val="005466B2"/>
    <w:rsid w:val="0055084D"/>
    <w:rsid w:val="005721F8"/>
    <w:rsid w:val="0057342F"/>
    <w:rsid w:val="005928A0"/>
    <w:rsid w:val="00593704"/>
    <w:rsid w:val="005B0E57"/>
    <w:rsid w:val="005E7EA9"/>
    <w:rsid w:val="006353F9"/>
    <w:rsid w:val="00693BD5"/>
    <w:rsid w:val="00697F07"/>
    <w:rsid w:val="006A6155"/>
    <w:rsid w:val="006B5BC1"/>
    <w:rsid w:val="006C0274"/>
    <w:rsid w:val="006C2677"/>
    <w:rsid w:val="006C55A8"/>
    <w:rsid w:val="006D3F26"/>
    <w:rsid w:val="006D4FC1"/>
    <w:rsid w:val="007014F1"/>
    <w:rsid w:val="00723E4B"/>
    <w:rsid w:val="0073142E"/>
    <w:rsid w:val="00732FF9"/>
    <w:rsid w:val="00760230"/>
    <w:rsid w:val="00760E52"/>
    <w:rsid w:val="00793BCE"/>
    <w:rsid w:val="007A7BAF"/>
    <w:rsid w:val="007C1619"/>
    <w:rsid w:val="007F2696"/>
    <w:rsid w:val="007F641A"/>
    <w:rsid w:val="008362B8"/>
    <w:rsid w:val="00837675"/>
    <w:rsid w:val="00841039"/>
    <w:rsid w:val="00870FC9"/>
    <w:rsid w:val="008818C2"/>
    <w:rsid w:val="00883C5D"/>
    <w:rsid w:val="0088605A"/>
    <w:rsid w:val="008A480D"/>
    <w:rsid w:val="008B4B9A"/>
    <w:rsid w:val="008C3434"/>
    <w:rsid w:val="009037D0"/>
    <w:rsid w:val="00911B6E"/>
    <w:rsid w:val="00921738"/>
    <w:rsid w:val="00947884"/>
    <w:rsid w:val="00952638"/>
    <w:rsid w:val="00952D0B"/>
    <w:rsid w:val="00966DD6"/>
    <w:rsid w:val="00994499"/>
    <w:rsid w:val="009948A5"/>
    <w:rsid w:val="009A1CA1"/>
    <w:rsid w:val="009A5126"/>
    <w:rsid w:val="009B0BE1"/>
    <w:rsid w:val="009B1FA1"/>
    <w:rsid w:val="009B6811"/>
    <w:rsid w:val="009D1491"/>
    <w:rsid w:val="009F17B9"/>
    <w:rsid w:val="00A11C1D"/>
    <w:rsid w:val="00A13A92"/>
    <w:rsid w:val="00A13B92"/>
    <w:rsid w:val="00A24E77"/>
    <w:rsid w:val="00A43988"/>
    <w:rsid w:val="00A72AA2"/>
    <w:rsid w:val="00A87BFF"/>
    <w:rsid w:val="00A909A6"/>
    <w:rsid w:val="00A928CD"/>
    <w:rsid w:val="00A93B03"/>
    <w:rsid w:val="00AC5661"/>
    <w:rsid w:val="00B1059C"/>
    <w:rsid w:val="00B20CB9"/>
    <w:rsid w:val="00B2480F"/>
    <w:rsid w:val="00B33D6B"/>
    <w:rsid w:val="00B40B7C"/>
    <w:rsid w:val="00B42D4B"/>
    <w:rsid w:val="00B61F17"/>
    <w:rsid w:val="00B65F1E"/>
    <w:rsid w:val="00B676AC"/>
    <w:rsid w:val="00B704E0"/>
    <w:rsid w:val="00B729F6"/>
    <w:rsid w:val="00B77F35"/>
    <w:rsid w:val="00B82432"/>
    <w:rsid w:val="00B974FC"/>
    <w:rsid w:val="00BA449E"/>
    <w:rsid w:val="00BA5985"/>
    <w:rsid w:val="00C01DEE"/>
    <w:rsid w:val="00C10264"/>
    <w:rsid w:val="00C23203"/>
    <w:rsid w:val="00C40E9E"/>
    <w:rsid w:val="00C6478D"/>
    <w:rsid w:val="00C84F30"/>
    <w:rsid w:val="00C909D3"/>
    <w:rsid w:val="00CA24CA"/>
    <w:rsid w:val="00CB1B56"/>
    <w:rsid w:val="00CC26F3"/>
    <w:rsid w:val="00CC44DA"/>
    <w:rsid w:val="00CE43F5"/>
    <w:rsid w:val="00CF6238"/>
    <w:rsid w:val="00D03CCF"/>
    <w:rsid w:val="00D32599"/>
    <w:rsid w:val="00D552FD"/>
    <w:rsid w:val="00D63236"/>
    <w:rsid w:val="00D63F15"/>
    <w:rsid w:val="00D73E74"/>
    <w:rsid w:val="00DA642E"/>
    <w:rsid w:val="00DA7498"/>
    <w:rsid w:val="00DB1362"/>
    <w:rsid w:val="00DC0569"/>
    <w:rsid w:val="00DD1201"/>
    <w:rsid w:val="00DE541E"/>
    <w:rsid w:val="00E0531B"/>
    <w:rsid w:val="00E22378"/>
    <w:rsid w:val="00E47DB7"/>
    <w:rsid w:val="00E529FE"/>
    <w:rsid w:val="00E6781C"/>
    <w:rsid w:val="00E7262B"/>
    <w:rsid w:val="00E8009B"/>
    <w:rsid w:val="00E802E7"/>
    <w:rsid w:val="00E86133"/>
    <w:rsid w:val="00E94BFC"/>
    <w:rsid w:val="00EA5541"/>
    <w:rsid w:val="00EB4D67"/>
    <w:rsid w:val="00EB7C81"/>
    <w:rsid w:val="00EF219F"/>
    <w:rsid w:val="00F00BB2"/>
    <w:rsid w:val="00F03A60"/>
    <w:rsid w:val="00F04666"/>
    <w:rsid w:val="00F102B0"/>
    <w:rsid w:val="00F204C7"/>
    <w:rsid w:val="00F22FAE"/>
    <w:rsid w:val="00F25FD0"/>
    <w:rsid w:val="00F42B41"/>
    <w:rsid w:val="00F4669C"/>
    <w:rsid w:val="00F46C0C"/>
    <w:rsid w:val="00F5585A"/>
    <w:rsid w:val="00F9161F"/>
    <w:rsid w:val="00FA3B34"/>
    <w:rsid w:val="00FA4BC4"/>
    <w:rsid w:val="00FB204B"/>
    <w:rsid w:val="00FB4EBE"/>
    <w:rsid w:val="00FC4FF5"/>
    <w:rsid w:val="00FD6357"/>
    <w:rsid w:val="00FF2A44"/>
    <w:rsid w:val="00FF5F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427A7-DB47-4053-B2D0-B14DE970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F9"/>
    <w:pPr>
      <w:ind w:left="720"/>
      <w:contextualSpacing/>
    </w:pPr>
  </w:style>
  <w:style w:type="paragraph" w:styleId="BalloonText">
    <w:name w:val="Balloon Text"/>
    <w:basedOn w:val="Normal"/>
    <w:link w:val="BalloonTextChar"/>
    <w:uiPriority w:val="99"/>
    <w:semiHidden/>
    <w:unhideWhenUsed/>
    <w:rsid w:val="00732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FF9"/>
    <w:rPr>
      <w:rFonts w:ascii="Segoe UI" w:hAnsi="Segoe UI" w:cs="Segoe UI"/>
      <w:sz w:val="18"/>
      <w:szCs w:val="18"/>
    </w:rPr>
  </w:style>
  <w:style w:type="character" w:styleId="CommentReference">
    <w:name w:val="annotation reference"/>
    <w:basedOn w:val="DefaultParagraphFont"/>
    <w:uiPriority w:val="99"/>
    <w:semiHidden/>
    <w:unhideWhenUsed/>
    <w:rsid w:val="00B40B7C"/>
    <w:rPr>
      <w:sz w:val="16"/>
      <w:szCs w:val="16"/>
    </w:rPr>
  </w:style>
  <w:style w:type="paragraph" w:styleId="CommentText">
    <w:name w:val="annotation text"/>
    <w:basedOn w:val="Normal"/>
    <w:link w:val="CommentTextChar"/>
    <w:uiPriority w:val="99"/>
    <w:semiHidden/>
    <w:unhideWhenUsed/>
    <w:rsid w:val="00B40B7C"/>
    <w:pPr>
      <w:spacing w:line="240" w:lineRule="auto"/>
    </w:pPr>
    <w:rPr>
      <w:sz w:val="20"/>
      <w:szCs w:val="20"/>
    </w:rPr>
  </w:style>
  <w:style w:type="character" w:customStyle="1" w:styleId="CommentTextChar">
    <w:name w:val="Comment Text Char"/>
    <w:basedOn w:val="DefaultParagraphFont"/>
    <w:link w:val="CommentText"/>
    <w:uiPriority w:val="99"/>
    <w:semiHidden/>
    <w:rsid w:val="00B40B7C"/>
    <w:rPr>
      <w:sz w:val="20"/>
      <w:szCs w:val="20"/>
    </w:rPr>
  </w:style>
  <w:style w:type="paragraph" w:styleId="CommentSubject">
    <w:name w:val="annotation subject"/>
    <w:basedOn w:val="CommentText"/>
    <w:next w:val="CommentText"/>
    <w:link w:val="CommentSubjectChar"/>
    <w:uiPriority w:val="99"/>
    <w:semiHidden/>
    <w:unhideWhenUsed/>
    <w:rsid w:val="00B40B7C"/>
    <w:rPr>
      <w:b/>
      <w:bCs/>
    </w:rPr>
  </w:style>
  <w:style w:type="character" w:customStyle="1" w:styleId="CommentSubjectChar">
    <w:name w:val="Comment Subject Char"/>
    <w:basedOn w:val="CommentTextChar"/>
    <w:link w:val="CommentSubject"/>
    <w:uiPriority w:val="99"/>
    <w:semiHidden/>
    <w:rsid w:val="00B40B7C"/>
    <w:rPr>
      <w:b/>
      <w:bCs/>
      <w:sz w:val="20"/>
      <w:szCs w:val="20"/>
    </w:rPr>
  </w:style>
  <w:style w:type="paragraph" w:customStyle="1" w:styleId="Patvirtinta">
    <w:name w:val="Patvirtinta"/>
    <w:rsid w:val="00136527"/>
    <w:pPr>
      <w:tabs>
        <w:tab w:val="left" w:pos="1304"/>
        <w:tab w:val="left" w:pos="1457"/>
        <w:tab w:val="left" w:pos="1604"/>
        <w:tab w:val="left" w:pos="1757"/>
      </w:tabs>
      <w:snapToGrid w:val="0"/>
      <w:spacing w:after="0" w:line="240" w:lineRule="auto"/>
      <w:ind w:left="5953"/>
    </w:pPr>
    <w:rPr>
      <w:rFonts w:ascii="TimesLT" w:eastAsia="Times New Roman" w:hAnsi="TimesLT" w:cs="Times New Roman"/>
      <w:sz w:val="20"/>
      <w:szCs w:val="20"/>
      <w:lang w:val="en-US"/>
    </w:rPr>
  </w:style>
  <w:style w:type="paragraph" w:styleId="Header">
    <w:name w:val="header"/>
    <w:basedOn w:val="Normal"/>
    <w:link w:val="HeaderChar"/>
    <w:uiPriority w:val="99"/>
    <w:unhideWhenUsed/>
    <w:rsid w:val="005116C2"/>
    <w:pPr>
      <w:tabs>
        <w:tab w:val="center" w:pos="4986"/>
        <w:tab w:val="right" w:pos="9972"/>
      </w:tabs>
      <w:spacing w:after="0" w:line="240" w:lineRule="auto"/>
    </w:pPr>
  </w:style>
  <w:style w:type="character" w:customStyle="1" w:styleId="HeaderChar">
    <w:name w:val="Header Char"/>
    <w:basedOn w:val="DefaultParagraphFont"/>
    <w:link w:val="Header"/>
    <w:uiPriority w:val="99"/>
    <w:rsid w:val="005116C2"/>
  </w:style>
  <w:style w:type="paragraph" w:styleId="Footer">
    <w:name w:val="footer"/>
    <w:basedOn w:val="Normal"/>
    <w:link w:val="FooterChar"/>
    <w:uiPriority w:val="99"/>
    <w:unhideWhenUsed/>
    <w:rsid w:val="005116C2"/>
    <w:pPr>
      <w:tabs>
        <w:tab w:val="center" w:pos="4986"/>
        <w:tab w:val="right" w:pos="9972"/>
      </w:tabs>
      <w:spacing w:after="0" w:line="240" w:lineRule="auto"/>
    </w:pPr>
  </w:style>
  <w:style w:type="character" w:customStyle="1" w:styleId="FooterChar">
    <w:name w:val="Footer Char"/>
    <w:basedOn w:val="DefaultParagraphFont"/>
    <w:link w:val="Footer"/>
    <w:uiPriority w:val="99"/>
    <w:rsid w:val="00511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Lietuvos ir daugiašalių programų skyrius|7e75f6df-aec1-4d79-8506-6d7641c41321</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9D2E-4AB3-498F-BA81-1B6A653C8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F8F86-7843-4EB1-9F02-451CAA5471D6}">
  <ds:schemaRefs>
    <ds:schemaRef ds:uri="http://schemas.microsoft.com/sharepoint/v3/contenttype/forms"/>
  </ds:schemaRefs>
</ds:datastoreItem>
</file>

<file path=customXml/itemProps3.xml><?xml version="1.0" encoding="utf-8"?>
<ds:datastoreItem xmlns:ds="http://schemas.openxmlformats.org/officeDocument/2006/customXml" ds:itemID="{86BFA9EA-40DE-4FC4-A802-937E1EE1B5D1}">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4.xml><?xml version="1.0" encoding="utf-8"?>
<ds:datastoreItem xmlns:ds="http://schemas.openxmlformats.org/officeDocument/2006/customXml" ds:itemID="{990EEAC7-1139-41C9-9689-CC799CF0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11297</Words>
  <Characters>6440</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2 priedas</vt:lpstr>
    </vt:vector>
  </TitlesOfParts>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priedas</dc:title>
  <dc:subject/>
  <dc:creator>Gediminas Gasperas</dc:creator>
  <cp:keywords/>
  <dc:description/>
  <cp:lastModifiedBy>Rosita Saukaitė</cp:lastModifiedBy>
  <cp:revision>1</cp:revision>
  <cp:lastPrinted>2019-01-15T11:53:00Z</cp:lastPrinted>
  <dcterms:created xsi:type="dcterms:W3CDTF">2019-10-15T15:46:00Z</dcterms:created>
  <dcterms:modified xsi:type="dcterms:W3CDTF">2019-10-15T15:46:00Z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property>
  <property fmtid="{D5CDD505-2E9C-101B-9397-08002B2CF9AE}" pid="4" name="TaxCatchAll">
    <vt:lpwstr>3175;#Lietuvos ir daugiašalių programų skyrius|7e75f6df-aec1-4d79-8506-6d7641c41321</vt:lpwstr>
  </property>
  <property fmtid="{D5CDD505-2E9C-101B-9397-08002B2CF9AE}" pid="5" name="DmsPermissionsFlags">
    <vt:lpwstr>,SECTRUE,</vt:lpwstr>
  </property>
  <property fmtid="{D5CDD505-2E9C-101B-9397-08002B2CF9AE}" pid="6" name="DmsPermissionsDivisions">
    <vt:lpwstr>3175;#Lietuvos ir daugiašalių programų skyrius|7e75f6df-aec1-4d79-8506-6d7641c41321;#49;#Vadovybė|58a5a61f-fccb-4f74-9a6b-098be634181c;#641;#Teisės ir kokybės kontrolės tarnyba|49a3c2a9-3e57-4b22-bc07-71553bb31692</vt:lpwstr>
  </property>
  <property fmtid="{D5CDD505-2E9C-101B-9397-08002B2CF9AE}" pid="7" name="DmsPermissionsUsers">
    <vt:lpwstr>288;#Neringa Janušienė;#232;#Lidija Kašubienė;#393;#Justas Šakočius</vt:lpwstr>
  </property>
  <property fmtid="{D5CDD505-2E9C-101B-9397-08002B2CF9AE}" pid="8" name="DmsResponsibleDivision">
    <vt:lpwstr/>
  </property>
  <property fmtid="{D5CDD505-2E9C-101B-9397-08002B2CF9AE}" pid="9" name="DmsDocPrepDocSendRegReal">
    <vt:bool>false</vt:bool>
  </property>
</Properties>
</file>